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026" w:rsidRPr="00ED2F69" w:rsidRDefault="00055026" w:rsidP="000550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F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</w:t>
      </w:r>
    </w:p>
    <w:p w:rsidR="00055026" w:rsidRPr="00ED2F69" w:rsidRDefault="00055026" w:rsidP="00055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F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территориальной избирательной комиссии </w:t>
      </w:r>
    </w:p>
    <w:p w:rsidR="00055026" w:rsidRPr="00ED2F69" w:rsidRDefault="00055026" w:rsidP="00055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F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Частинского муниципального округа</w:t>
      </w:r>
    </w:p>
    <w:p w:rsidR="00055026" w:rsidRPr="00ED2F69" w:rsidRDefault="00055026" w:rsidP="00055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5026" w:rsidRPr="00ED2F69" w:rsidRDefault="00055026" w:rsidP="000550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026" w:rsidRPr="009C6211" w:rsidRDefault="00055026" w:rsidP="00ED2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ED2F69"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05                           </w:t>
      </w:r>
      <w:r w:rsidR="00ED2F69"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29 мая 2025 г.</w:t>
      </w:r>
    </w:p>
    <w:p w:rsidR="00055026" w:rsidRPr="009C6211" w:rsidRDefault="00FC1398" w:rsidP="00055026">
      <w:pPr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16</w:t>
      </w:r>
      <w:bookmarkStart w:id="0" w:name="_GoBack"/>
      <w:bookmarkEnd w:id="0"/>
      <w:r w:rsidR="00055026" w:rsidRPr="009C6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055026" w:rsidRPr="009C6211" w:rsidRDefault="00055026" w:rsidP="00ED2F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211">
        <w:rPr>
          <w:sz w:val="24"/>
          <w:szCs w:val="24"/>
        </w:rPr>
        <w:t>1.</w:t>
      </w:r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муниципального округа за май 2025 года.</w:t>
      </w:r>
    </w:p>
    <w:p w:rsidR="00055026" w:rsidRPr="009C6211" w:rsidRDefault="00055026" w:rsidP="00ED2F69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055026" w:rsidRPr="009C6211" w:rsidRDefault="00055026" w:rsidP="00ED2F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2. О плане работы территориальной избирательной комиссии Частинского муниципального округа на июнь 2025 года.</w:t>
      </w:r>
    </w:p>
    <w:p w:rsidR="00055026" w:rsidRPr="009C6211" w:rsidRDefault="00055026" w:rsidP="00ED2F69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055026" w:rsidRPr="009C6211" w:rsidRDefault="00055026" w:rsidP="00ED2F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ED2F69" w:rsidRPr="009C6211">
        <w:rPr>
          <w:b/>
          <w:sz w:val="24"/>
          <w:szCs w:val="24"/>
        </w:rPr>
        <w:t xml:space="preserve"> </w:t>
      </w:r>
      <w:r w:rsidR="00ED2F69" w:rsidRPr="009C6211">
        <w:rPr>
          <w:rFonts w:ascii="Times New Roman" w:hAnsi="Times New Roman" w:cs="Times New Roman"/>
          <w:sz w:val="24"/>
          <w:szCs w:val="24"/>
        </w:rPr>
        <w:t>О внесении изменений в решение территориальной избирательной комиссии Частинского муниципального округа от 24.06.2020 № 12/02-4 «Об утверждении схемы избирательных округов для проведения выборов депутатов Думы Частинского муниципального округа Пермского края.</w:t>
      </w:r>
    </w:p>
    <w:p w:rsidR="00ED2F69" w:rsidRPr="009C6211" w:rsidRDefault="00ED2F69" w:rsidP="006B090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6B0906" w:rsidRPr="009C6211" w:rsidRDefault="00ED2F69" w:rsidP="006B0906">
      <w:pPr>
        <w:spacing w:line="360" w:lineRule="auto"/>
        <w:ind w:right="2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6B0906" w:rsidRPr="009C6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досрочном прекращении полномочий члена участковой избирательной комиссии с правом решающего голоса</w:t>
      </w:r>
      <w:r w:rsidR="006B0906" w:rsidRPr="006B09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B0906" w:rsidRPr="009C6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4114</w:t>
      </w:r>
      <w:r w:rsidR="006B0906" w:rsidRPr="006B09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6B0906" w:rsidRPr="009C6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Ускачкинцева</w:t>
      </w:r>
      <w:proofErr w:type="spellEnd"/>
      <w:r w:rsidR="006B0906" w:rsidRPr="009C6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Андрея Николаевича.</w:t>
      </w:r>
    </w:p>
    <w:p w:rsidR="006B0906" w:rsidRPr="009C6211" w:rsidRDefault="006B0906" w:rsidP="006B090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6B0906" w:rsidRPr="009C6211" w:rsidRDefault="006B0906" w:rsidP="006B0906">
      <w:pPr>
        <w:ind w:right="87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9C62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C6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назначении членов участковой избирательной комиссии №4114 с правом решающего голоса Казанцеву Олесю Геннадьевну.</w:t>
      </w:r>
    </w:p>
    <w:p w:rsidR="006B0906" w:rsidRDefault="006B0906" w:rsidP="006B090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9C6211" w:rsidRPr="009C6211" w:rsidRDefault="00A22326" w:rsidP="009C6211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6B0906" w:rsidRPr="009C6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9C6211"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кандидатурах для исключения из резерва составов участковых комиссий.</w:t>
      </w:r>
    </w:p>
    <w:p w:rsidR="009C6211" w:rsidRPr="009C6211" w:rsidRDefault="009C6211" w:rsidP="009C6211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6211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6B0906" w:rsidRPr="009C6211" w:rsidRDefault="006B0906" w:rsidP="006B0906">
      <w:pPr>
        <w:ind w:right="87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906" w:rsidRPr="009C6211" w:rsidRDefault="006B0906" w:rsidP="006B090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026" w:rsidRPr="009C6211" w:rsidRDefault="00055026" w:rsidP="00055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026" w:rsidRPr="00ED2F69" w:rsidRDefault="00055026" w:rsidP="00055026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9C6211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055026" w:rsidRPr="00ED2F69" w:rsidRDefault="00055026" w:rsidP="00055026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55026" w:rsidRPr="00ED2F69" w:rsidRDefault="00055026" w:rsidP="00055026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ED2F69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                                        </w:t>
      </w:r>
      <w:r w:rsidR="00ED2F69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Pr="00ED2F69">
        <w:rPr>
          <w:rFonts w:ascii="Times New Roman" w:hAnsi="Times New Roman" w:cs="Times New Roman"/>
          <w:bCs/>
          <w:sz w:val="28"/>
          <w:szCs w:val="28"/>
        </w:rPr>
        <w:t xml:space="preserve">      Н.В. Старицына</w:t>
      </w:r>
    </w:p>
    <w:p w:rsidR="00055026" w:rsidRPr="00ED2F69" w:rsidRDefault="00055026" w:rsidP="00055026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</w:p>
    <w:p w:rsidR="00055026" w:rsidRPr="00ED2F69" w:rsidRDefault="00055026" w:rsidP="00055026">
      <w:pPr>
        <w:rPr>
          <w:sz w:val="28"/>
          <w:szCs w:val="28"/>
        </w:rPr>
      </w:pPr>
      <w:r w:rsidRPr="00ED2F69">
        <w:rPr>
          <w:rFonts w:ascii="Times New Roman" w:hAnsi="Times New Roman" w:cs="Times New Roman"/>
          <w:bCs/>
          <w:sz w:val="28"/>
          <w:szCs w:val="28"/>
        </w:rPr>
        <w:t xml:space="preserve">Секретарь комиссии                                </w:t>
      </w:r>
      <w:r w:rsidR="00ED2F69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Pr="00ED2F6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ED2F6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D2F69" w:rsidRPr="00ED2F69">
        <w:rPr>
          <w:rFonts w:ascii="Times New Roman" w:hAnsi="Times New Roman" w:cs="Times New Roman"/>
          <w:bCs/>
          <w:sz w:val="28"/>
          <w:szCs w:val="28"/>
        </w:rPr>
        <w:t>Е.А. Селиванова</w:t>
      </w:r>
    </w:p>
    <w:p w:rsidR="00055026" w:rsidRPr="00ED2F69" w:rsidRDefault="00055026" w:rsidP="00055026">
      <w:pPr>
        <w:rPr>
          <w:sz w:val="28"/>
          <w:szCs w:val="28"/>
        </w:rPr>
      </w:pPr>
    </w:p>
    <w:p w:rsidR="001C4A75" w:rsidRDefault="001C4A75"/>
    <w:sectPr w:rsidR="001C4A75" w:rsidSect="007C32EE">
      <w:pgSz w:w="11906" w:h="16838"/>
      <w:pgMar w:top="851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0E"/>
    <w:rsid w:val="00055026"/>
    <w:rsid w:val="001C4A75"/>
    <w:rsid w:val="0053077A"/>
    <w:rsid w:val="006B0906"/>
    <w:rsid w:val="009C6211"/>
    <w:rsid w:val="00A22326"/>
    <w:rsid w:val="00A746BE"/>
    <w:rsid w:val="00DC080E"/>
    <w:rsid w:val="00ED2F69"/>
    <w:rsid w:val="00FC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B273"/>
  <w15:chartTrackingRefBased/>
  <w15:docId w15:val="{E7ACE107-D510-4471-B5F9-319C5C69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0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23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cp:lastPrinted>2025-05-22T08:06:00Z</cp:lastPrinted>
  <dcterms:created xsi:type="dcterms:W3CDTF">2025-05-15T10:35:00Z</dcterms:created>
  <dcterms:modified xsi:type="dcterms:W3CDTF">2025-05-26T11:09:00Z</dcterms:modified>
</cp:coreProperties>
</file>