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2EE" w:rsidRPr="00302472" w:rsidRDefault="007C32EE" w:rsidP="007C3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7C32EE" w:rsidRPr="00302472" w:rsidRDefault="007C32EE" w:rsidP="007C32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32EE" w:rsidRPr="00302472" w:rsidRDefault="007C32EE" w:rsidP="007C32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171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04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171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29 апреля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7C32EE" w:rsidRDefault="007C32EE" w:rsidP="007C32EE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7C32EE" w:rsidRPr="00302472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</w:t>
      </w:r>
      <w:r w:rsidR="001719F8">
        <w:rPr>
          <w:rFonts w:ascii="Times New Roman" w:eastAsia="Times New Roman" w:hAnsi="Times New Roman" w:cs="Times New Roman"/>
          <w:sz w:val="24"/>
          <w:szCs w:val="24"/>
          <w:lang w:eastAsia="ru-RU"/>
        </w:rPr>
        <w:t>о муниципального округа за апрель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C32EE" w:rsidRPr="00302472" w:rsidRDefault="007C32EE" w:rsidP="007C32E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19F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C32EE" w:rsidRPr="00302472" w:rsidRDefault="007C32EE" w:rsidP="007C32E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32EE" w:rsidRPr="00973222" w:rsidRDefault="007C32EE" w:rsidP="007C32EE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7C32EE" w:rsidRPr="00973222" w:rsidRDefault="007C32EE" w:rsidP="007C32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C32EE" w:rsidRPr="00973222" w:rsidRDefault="007C32EE" w:rsidP="007C32E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Н.В. Старицына</w:t>
      </w:r>
    </w:p>
    <w:p w:rsidR="007C32EE" w:rsidRPr="00973222" w:rsidRDefault="007C32EE" w:rsidP="007C32E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7C32EE" w:rsidRDefault="007C32EE" w:rsidP="007C32EE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7C32EE" w:rsidRDefault="007C32EE" w:rsidP="007C32EE"/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EF"/>
    <w:rsid w:val="001719F8"/>
    <w:rsid w:val="001C4A75"/>
    <w:rsid w:val="0053077A"/>
    <w:rsid w:val="005B6BEF"/>
    <w:rsid w:val="007C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7341"/>
  <w15:chartTrackingRefBased/>
  <w15:docId w15:val="{2FF524EF-14C2-45B9-85AB-D5F3B248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2025-04-24T09:24:00Z</dcterms:created>
  <dcterms:modified xsi:type="dcterms:W3CDTF">2025-04-29T11:45:00Z</dcterms:modified>
</cp:coreProperties>
</file>