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50C" w:rsidRPr="00BE764A" w:rsidRDefault="00E7650C" w:rsidP="00E765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E7650C" w:rsidRPr="00BE764A" w:rsidRDefault="00E7650C" w:rsidP="00E76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E7650C" w:rsidRPr="00BE764A" w:rsidRDefault="00E7650C" w:rsidP="00E76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E7650C" w:rsidRPr="00BE764A" w:rsidRDefault="00E7650C" w:rsidP="00E76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E7650C" w:rsidRPr="00BE764A" w:rsidRDefault="00E7650C" w:rsidP="00E765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7650C" w:rsidRPr="00BE764A" w:rsidRDefault="00E7650C" w:rsidP="00E76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8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14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08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863D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г.</w:t>
      </w:r>
    </w:p>
    <w:p w:rsidR="00E7650C" w:rsidRPr="004B3287" w:rsidRDefault="00E7650C" w:rsidP="00E7650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 часов 00 минут</w:t>
      </w:r>
    </w:p>
    <w:p w:rsidR="00E7650C" w:rsidRPr="004B3287" w:rsidRDefault="00E7650C" w:rsidP="00E7650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 утверждении отчета по исполнению плана работы территориальной избирательной комиссии Частинского</w:t>
      </w:r>
      <w:r w:rsidR="0008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за ноябр</w:t>
      </w: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ь 2023 года.</w:t>
      </w:r>
    </w:p>
    <w:p w:rsidR="00E7650C" w:rsidRPr="004B3287" w:rsidRDefault="00E7650C" w:rsidP="00E7650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E7650C" w:rsidRPr="004B3287" w:rsidRDefault="00E7650C" w:rsidP="00E76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287">
        <w:rPr>
          <w:rFonts w:ascii="Times New Roman" w:hAnsi="Times New Roman" w:cs="Times New Roman"/>
          <w:sz w:val="24"/>
          <w:szCs w:val="24"/>
        </w:rPr>
        <w:t>2. О плане работы территориальной избирательной комиссии Частинского муниципального</w:t>
      </w:r>
      <w:r w:rsidR="000863D8">
        <w:rPr>
          <w:rFonts w:ascii="Times New Roman" w:hAnsi="Times New Roman" w:cs="Times New Roman"/>
          <w:sz w:val="24"/>
          <w:szCs w:val="24"/>
        </w:rPr>
        <w:t xml:space="preserve"> округа на декабрь</w:t>
      </w:r>
      <w:r w:rsidRPr="004B3287">
        <w:rPr>
          <w:rFonts w:ascii="Times New Roman" w:hAnsi="Times New Roman" w:cs="Times New Roman"/>
          <w:sz w:val="24"/>
          <w:szCs w:val="24"/>
        </w:rPr>
        <w:t xml:space="preserve"> 2023 года.</w:t>
      </w:r>
    </w:p>
    <w:p w:rsidR="00E7650C" w:rsidRPr="004B3287" w:rsidRDefault="00E7650C" w:rsidP="00E7650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E7650C" w:rsidRPr="004B3287" w:rsidRDefault="000863D8" w:rsidP="00E7650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3.О внесении изменений в Регламент территориальной избирательной комиссии Частинского муниципального округа.</w:t>
      </w:r>
    </w:p>
    <w:p w:rsidR="00E7650C" w:rsidRPr="004B3287" w:rsidRDefault="00E7650C" w:rsidP="00E7650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E7650C" w:rsidRPr="004B3287" w:rsidRDefault="000863D8" w:rsidP="00E7650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bookmarkStart w:id="0" w:name="_GoBack"/>
      <w:bookmarkEnd w:id="0"/>
      <w:r w:rsidR="00E7650C" w:rsidRPr="004B3287">
        <w:rPr>
          <w:rFonts w:ascii="Times New Roman" w:hAnsi="Times New Roman" w:cs="Times New Roman"/>
          <w:bCs/>
          <w:sz w:val="24"/>
          <w:szCs w:val="24"/>
        </w:rPr>
        <w:t>.Разное.</w:t>
      </w:r>
    </w:p>
    <w:p w:rsidR="00E7650C" w:rsidRPr="004B3287" w:rsidRDefault="00E7650C" w:rsidP="00E7650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E7650C" w:rsidRPr="004B3287" w:rsidRDefault="00E7650C" w:rsidP="00E7650C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E7650C" w:rsidRPr="004B3287" w:rsidRDefault="00E7650C" w:rsidP="00E7650C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7650C" w:rsidRPr="004B3287" w:rsidRDefault="00E7650C" w:rsidP="00E7650C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Н.В. Старицына</w:t>
      </w:r>
    </w:p>
    <w:p w:rsidR="00E7650C" w:rsidRPr="004B3287" w:rsidRDefault="00E7650C" w:rsidP="00E7650C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E7650C" w:rsidRPr="004B3287" w:rsidRDefault="00E7650C" w:rsidP="00E7650C">
      <w:pPr>
        <w:rPr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4B3287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E7650C" w:rsidRPr="004B3287" w:rsidRDefault="00E7650C" w:rsidP="00E7650C">
      <w:pPr>
        <w:rPr>
          <w:sz w:val="24"/>
          <w:szCs w:val="24"/>
        </w:rPr>
      </w:pPr>
    </w:p>
    <w:p w:rsidR="003F276C" w:rsidRDefault="003F276C"/>
    <w:sectPr w:rsidR="003F2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23F"/>
    <w:rsid w:val="000863D8"/>
    <w:rsid w:val="003F276C"/>
    <w:rsid w:val="0060423F"/>
    <w:rsid w:val="00E7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4D9F9"/>
  <w15:chartTrackingRefBased/>
  <w15:docId w15:val="{DBFD5AAF-8F40-46CE-B8B8-6157D399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5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2023-11-27T05:57:00Z</dcterms:created>
  <dcterms:modified xsi:type="dcterms:W3CDTF">2023-11-27T06:02:00Z</dcterms:modified>
</cp:coreProperties>
</file>