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3B3" w:rsidRPr="008543B3" w:rsidRDefault="008543B3" w:rsidP="008543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8543B3" w:rsidRPr="008543B3" w:rsidRDefault="008543B3" w:rsidP="00854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8543B3" w:rsidRPr="008543B3" w:rsidRDefault="008543B3" w:rsidP="00854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8543B3" w:rsidRPr="008543B3" w:rsidRDefault="008543B3" w:rsidP="00854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8543B3" w:rsidRPr="008543B3" w:rsidRDefault="008543B3" w:rsidP="00854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543B3" w:rsidRPr="008543B3" w:rsidRDefault="008543B3" w:rsidP="00854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№ 04</w:t>
      </w:r>
      <w:r w:rsidRPr="008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27 апреля</w:t>
      </w:r>
      <w:r w:rsidRPr="008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г.</w:t>
      </w:r>
    </w:p>
    <w:p w:rsidR="008543B3" w:rsidRPr="008543B3" w:rsidRDefault="008543B3" w:rsidP="008543B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543B3" w:rsidRDefault="008543B3" w:rsidP="008543B3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Начало заседания в 16 часов 00 минут</w:t>
      </w:r>
    </w:p>
    <w:p w:rsidR="008543B3" w:rsidRPr="008543B3" w:rsidRDefault="008543B3" w:rsidP="008543B3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 утверждении отчета по исполнению плана работы территориальной избирательной 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миссии Частинского муниципального</w:t>
      </w:r>
      <w:r w:rsidRPr="008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за апрель 2023 года.</w:t>
      </w:r>
    </w:p>
    <w:p w:rsidR="008543B3" w:rsidRPr="008543B3" w:rsidRDefault="008543B3" w:rsidP="008543B3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8543B3" w:rsidRDefault="008543B3" w:rsidP="008543B3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43B3">
        <w:rPr>
          <w:rFonts w:ascii="Times New Roman" w:eastAsia="Calibri" w:hAnsi="Times New Roman" w:cs="Times New Roman"/>
          <w:sz w:val="24"/>
          <w:szCs w:val="24"/>
        </w:rPr>
        <w:t>2. О план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8543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43B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территориальной избирательной 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миссии Частинского муниципального</w:t>
      </w:r>
      <w:r w:rsidRPr="008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  <w:r w:rsidRPr="008543B3">
        <w:rPr>
          <w:rFonts w:ascii="Times New Roman" w:eastAsia="Calibri" w:hAnsi="Times New Roman" w:cs="Times New Roman"/>
          <w:sz w:val="24"/>
          <w:szCs w:val="24"/>
        </w:rPr>
        <w:t xml:space="preserve"> на май 2023 года.</w:t>
      </w:r>
    </w:p>
    <w:p w:rsidR="008543B3" w:rsidRPr="008543B3" w:rsidRDefault="008543B3" w:rsidP="008543B3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8543B3" w:rsidRDefault="008543B3" w:rsidP="008543B3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Обучение по учебно-методическим и информационно-справочным материалам, в том числе с использованием электронных информационно-обучающих ресурсов ЦИК России, РЦОИТ при ЦИК России, избирательной комиссий Пермского края, территориальных избирательных комиссий.</w:t>
      </w:r>
    </w:p>
    <w:p w:rsidR="008543B3" w:rsidRPr="008543B3" w:rsidRDefault="008543B3" w:rsidP="008543B3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8543B3" w:rsidRDefault="008543B3" w:rsidP="008543B3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sz w:val="24"/>
          <w:szCs w:val="24"/>
          <w:lang w:eastAsia="ru-RU"/>
        </w:rPr>
        <w:t>4. Тестирование на Едином портале избирательных комиссий Пермского края.</w:t>
      </w:r>
    </w:p>
    <w:p w:rsidR="008543B3" w:rsidRPr="008543B3" w:rsidRDefault="008543B3" w:rsidP="008543B3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8543B3" w:rsidRPr="008543B3" w:rsidRDefault="008543B3" w:rsidP="008543B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8543B3">
        <w:rPr>
          <w:rFonts w:ascii="Times New Roman" w:hAnsi="Times New Roman" w:cs="Times New Roman"/>
          <w:bCs/>
          <w:sz w:val="24"/>
          <w:szCs w:val="24"/>
        </w:rPr>
        <w:t>.Разное.</w:t>
      </w:r>
    </w:p>
    <w:p w:rsidR="008543B3" w:rsidRPr="008543B3" w:rsidRDefault="008543B3" w:rsidP="008543B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8543B3" w:rsidRDefault="008543B3" w:rsidP="008543B3">
      <w:pPr>
        <w:spacing w:after="0" w:line="360" w:lineRule="auto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543B3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8543B3" w:rsidRPr="008543B3" w:rsidRDefault="008543B3" w:rsidP="008543B3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8543B3" w:rsidRPr="008543B3" w:rsidRDefault="008543B3" w:rsidP="008543B3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543B3" w:rsidRPr="008543B3" w:rsidRDefault="008543B3" w:rsidP="008543B3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8543B3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Н.В. Старицына</w:t>
      </w:r>
    </w:p>
    <w:p w:rsidR="008543B3" w:rsidRPr="008543B3" w:rsidRDefault="008543B3" w:rsidP="008543B3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CE63A5" w:rsidRDefault="008543B3" w:rsidP="008543B3">
      <w:r w:rsidRPr="008543B3">
        <w:rPr>
          <w:rFonts w:ascii="Times New Roman" w:hAnsi="Times New Roman" w:cs="Times New Roman"/>
          <w:bCs/>
          <w:sz w:val="24"/>
          <w:szCs w:val="24"/>
        </w:rPr>
        <w:t>Секретарь комиссии                                                                       Е.А.Селиванова</w:t>
      </w:r>
    </w:p>
    <w:sectPr w:rsidR="00CE63A5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A25"/>
    <w:rsid w:val="00403A25"/>
    <w:rsid w:val="008543B3"/>
    <w:rsid w:val="00CE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A8350"/>
  <w15:chartTrackingRefBased/>
  <w15:docId w15:val="{EDA77453-E382-45A5-A96D-6BE3E9C8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2023-04-24T06:30:00Z</dcterms:created>
  <dcterms:modified xsi:type="dcterms:W3CDTF">2023-04-24T06:38:00Z</dcterms:modified>
</cp:coreProperties>
</file>