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2B2" w:rsidRPr="00B44395" w:rsidRDefault="003052B2" w:rsidP="003052B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3052B2" w:rsidRPr="00B44395" w:rsidRDefault="003052B2" w:rsidP="003052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3052B2" w:rsidRPr="00B44395" w:rsidRDefault="003052B2" w:rsidP="003052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3052B2" w:rsidRPr="00B44395" w:rsidRDefault="003052B2" w:rsidP="003052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3052B2" w:rsidRPr="00B44395" w:rsidRDefault="003052B2" w:rsidP="003052B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052B2" w:rsidRPr="00B44395" w:rsidRDefault="003052B2" w:rsidP="003052B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№ 07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июня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2021 г.</w:t>
      </w:r>
    </w:p>
    <w:p w:rsidR="003052B2" w:rsidRPr="00B44395" w:rsidRDefault="003052B2" w:rsidP="003052B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3052B2" w:rsidRDefault="003052B2" w:rsidP="003052B2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заседания в 17</w:t>
      </w:r>
      <w:r w:rsidRPr="00B443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часов 00 минут</w:t>
      </w:r>
    </w:p>
    <w:p w:rsidR="003052B2" w:rsidRDefault="003052B2" w:rsidP="00573D69">
      <w:pPr>
        <w:tabs>
          <w:tab w:val="left" w:pos="8460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D69" w:rsidRDefault="00573D69" w:rsidP="00573D69">
      <w:pPr>
        <w:tabs>
          <w:tab w:val="left" w:pos="84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5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Pr="003052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52B2">
        <w:rPr>
          <w:rFonts w:ascii="Times New Roman" w:hAnsi="Times New Roman" w:cs="Times New Roman"/>
          <w:color w:val="000000"/>
          <w:sz w:val="28"/>
          <w:szCs w:val="28"/>
        </w:rPr>
        <w:t>Об утверждении отчета о проведении мероприятий по повышению правовой культуры избирателей и организаторов выборов за 2 квартал 2021 года</w:t>
      </w:r>
      <w:r w:rsidR="003052B2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bookmarkStart w:id="0" w:name="_GoBack"/>
      <w:bookmarkEnd w:id="0"/>
      <w:r w:rsidR="003052B2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</w:p>
    <w:p w:rsidR="003052B2" w:rsidRPr="003052B2" w:rsidRDefault="003052B2" w:rsidP="003052B2">
      <w:pPr>
        <w:widowControl w:val="0"/>
        <w:tabs>
          <w:tab w:val="left" w:pos="4678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052B2">
        <w:rPr>
          <w:rFonts w:ascii="Times New Roman" w:hAnsi="Times New Roman" w:cs="Times New Roman"/>
          <w:bCs/>
          <w:sz w:val="28"/>
        </w:rPr>
        <w:t>Старицына Н.В. председатель ТИК</w:t>
      </w:r>
    </w:p>
    <w:p w:rsidR="003052B2" w:rsidRDefault="003052B2" w:rsidP="003052B2">
      <w:pPr>
        <w:tabs>
          <w:tab w:val="left" w:pos="8460"/>
        </w:tabs>
        <w:spacing w:after="0" w:line="240" w:lineRule="auto"/>
        <w:ind w:right="14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052B2" w:rsidRPr="003052B2" w:rsidRDefault="003052B2" w:rsidP="00573D69">
      <w:pPr>
        <w:tabs>
          <w:tab w:val="left" w:pos="8460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D69" w:rsidRDefault="00573D69" w:rsidP="00573D69">
      <w:pPr>
        <w:tabs>
          <w:tab w:val="left" w:pos="8460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05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573D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плане работы территориальной избирательной комиссии Частинского муниципального округа на июль - декабрь 2021 года</w:t>
      </w:r>
      <w:r w:rsidR="003052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052B2" w:rsidRPr="003052B2" w:rsidRDefault="003052B2" w:rsidP="003052B2">
      <w:pPr>
        <w:widowControl w:val="0"/>
        <w:tabs>
          <w:tab w:val="left" w:pos="4678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052B2">
        <w:rPr>
          <w:rFonts w:ascii="Times New Roman" w:hAnsi="Times New Roman" w:cs="Times New Roman"/>
          <w:bCs/>
          <w:sz w:val="28"/>
        </w:rPr>
        <w:t>Старицына Н.В. председатель ТИК</w:t>
      </w:r>
    </w:p>
    <w:p w:rsidR="003052B2" w:rsidRDefault="003052B2" w:rsidP="003052B2">
      <w:pPr>
        <w:tabs>
          <w:tab w:val="left" w:pos="8460"/>
        </w:tabs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052B2" w:rsidRDefault="003052B2" w:rsidP="003052B2">
      <w:pPr>
        <w:tabs>
          <w:tab w:val="left" w:pos="8460"/>
        </w:tabs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052B2" w:rsidRPr="003052B2" w:rsidRDefault="003052B2" w:rsidP="003052B2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В повестку могут быть внесены изменения.</w:t>
      </w:r>
    </w:p>
    <w:p w:rsidR="003052B2" w:rsidRPr="003052B2" w:rsidRDefault="003052B2" w:rsidP="003052B2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3052B2" w:rsidRPr="003052B2" w:rsidRDefault="003052B2" w:rsidP="003052B2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3052B2" w:rsidRPr="003052B2" w:rsidRDefault="003052B2" w:rsidP="003052B2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3052B2" w:rsidRPr="003052B2" w:rsidRDefault="003052B2" w:rsidP="003052B2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3052B2" w:rsidRPr="003052B2" w:rsidRDefault="003052B2" w:rsidP="003052B2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Председатель комиссии                                                                 Н.В. Старицына</w:t>
      </w:r>
    </w:p>
    <w:p w:rsidR="003052B2" w:rsidRPr="003052B2" w:rsidRDefault="003052B2" w:rsidP="003052B2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3052B2" w:rsidRPr="003052B2" w:rsidRDefault="003052B2" w:rsidP="003052B2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3052B2" w:rsidRPr="003052B2" w:rsidRDefault="003052B2" w:rsidP="003052B2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Секретарь комиссии                                                                       Л.И Юдина</w:t>
      </w:r>
    </w:p>
    <w:p w:rsidR="003052B2" w:rsidRPr="003052B2" w:rsidRDefault="003052B2" w:rsidP="003052B2">
      <w:pPr>
        <w:spacing w:after="0" w:line="240" w:lineRule="auto"/>
        <w:ind w:right="-1"/>
        <w:rPr>
          <w:color w:val="000000"/>
          <w:sz w:val="27"/>
          <w:szCs w:val="27"/>
        </w:rPr>
      </w:pPr>
    </w:p>
    <w:p w:rsidR="003052B2" w:rsidRPr="003052B2" w:rsidRDefault="003052B2" w:rsidP="003052B2">
      <w:pPr>
        <w:tabs>
          <w:tab w:val="left" w:pos="846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052B2" w:rsidRDefault="003052B2" w:rsidP="003052B2">
      <w:pPr>
        <w:tabs>
          <w:tab w:val="left" w:pos="8460"/>
        </w:tabs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305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ED0"/>
    <w:rsid w:val="003052B2"/>
    <w:rsid w:val="00573D69"/>
    <w:rsid w:val="00AF61DF"/>
    <w:rsid w:val="00F7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D56A7"/>
  <w15:chartTrackingRefBased/>
  <w15:docId w15:val="{8905A8F0-0065-4899-ADD4-0FB4A1DFD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52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2</cp:revision>
  <dcterms:created xsi:type="dcterms:W3CDTF">2021-07-05T11:10:00Z</dcterms:created>
  <dcterms:modified xsi:type="dcterms:W3CDTF">2021-07-05T12:16:00Z</dcterms:modified>
</cp:coreProperties>
</file>