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B05" w:rsidRPr="00B42B05" w:rsidRDefault="00B42B05" w:rsidP="00B42B05">
      <w:pPr>
        <w:pStyle w:val="a6"/>
        <w:jc w:val="center"/>
        <w:rPr>
          <w:b/>
        </w:rPr>
      </w:pPr>
      <w:r w:rsidRPr="00B42B05">
        <w:rPr>
          <w:b/>
          <w:sz w:val="32"/>
        </w:rPr>
        <w:t>Повестка дня</w:t>
      </w:r>
    </w:p>
    <w:p w:rsidR="00B42B05" w:rsidRDefault="00B42B05" w:rsidP="00B42B0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заседания территориальной избирательной комиссии </w:t>
      </w:r>
    </w:p>
    <w:p w:rsidR="00B42B05" w:rsidRDefault="00B42B05" w:rsidP="00B42B05">
      <w:pPr>
        <w:jc w:val="center"/>
        <w:rPr>
          <w:b/>
          <w:bCs/>
          <w:sz w:val="28"/>
        </w:rPr>
      </w:pPr>
      <w:proofErr w:type="spellStart"/>
      <w:r>
        <w:rPr>
          <w:b/>
          <w:bCs/>
          <w:sz w:val="28"/>
        </w:rPr>
        <w:t>Частинского</w:t>
      </w:r>
      <w:proofErr w:type="spellEnd"/>
      <w:r>
        <w:rPr>
          <w:b/>
          <w:bCs/>
          <w:sz w:val="28"/>
        </w:rPr>
        <w:t xml:space="preserve"> муниципального округа</w:t>
      </w:r>
    </w:p>
    <w:p w:rsidR="00B42B05" w:rsidRDefault="00B42B05" w:rsidP="00B42B05">
      <w:pPr>
        <w:jc w:val="center"/>
        <w:rPr>
          <w:b/>
          <w:bCs/>
          <w:sz w:val="20"/>
        </w:rPr>
      </w:pPr>
    </w:p>
    <w:p w:rsidR="00B42B05" w:rsidRDefault="00B42B05" w:rsidP="00B42B05">
      <w:pPr>
        <w:jc w:val="right"/>
        <w:rPr>
          <w:sz w:val="28"/>
        </w:rPr>
      </w:pPr>
    </w:p>
    <w:p w:rsidR="00B42B05" w:rsidRDefault="00B42B05" w:rsidP="00B42B05">
      <w:pPr>
        <w:jc w:val="right"/>
        <w:rPr>
          <w:sz w:val="28"/>
        </w:rPr>
      </w:pPr>
      <w:r>
        <w:rPr>
          <w:sz w:val="28"/>
        </w:rPr>
        <w:t>с. Частые                                              № 02                               25 февраля 2021 г.</w:t>
      </w:r>
    </w:p>
    <w:p w:rsidR="00B42B05" w:rsidRDefault="00B42B05" w:rsidP="00B42B05">
      <w:pPr>
        <w:jc w:val="right"/>
        <w:rPr>
          <w:b/>
          <w:bCs/>
        </w:rPr>
      </w:pPr>
      <w:r>
        <w:rPr>
          <w:sz w:val="28"/>
        </w:rPr>
        <w:t xml:space="preserve">  </w:t>
      </w:r>
    </w:p>
    <w:p w:rsidR="00B42B05" w:rsidRDefault="00B42B05" w:rsidP="00B42B05">
      <w:pPr>
        <w:tabs>
          <w:tab w:val="left" w:pos="720"/>
        </w:tabs>
        <w:ind w:firstLine="360"/>
        <w:jc w:val="right"/>
        <w:outlineLvl w:val="0"/>
        <w:rPr>
          <w:b/>
          <w:bCs/>
          <w:color w:val="FF0000"/>
          <w:u w:val="single"/>
        </w:rPr>
      </w:pPr>
      <w:r>
        <w:rPr>
          <w:b/>
          <w:bCs/>
        </w:rPr>
        <w:t>Начало заседания в 16 часов 00 минут</w:t>
      </w:r>
    </w:p>
    <w:p w:rsidR="00B42B05" w:rsidRDefault="00B42B05" w:rsidP="00B42B05">
      <w:pPr>
        <w:tabs>
          <w:tab w:val="left" w:pos="720"/>
        </w:tabs>
        <w:ind w:firstLine="360"/>
        <w:jc w:val="right"/>
        <w:outlineLvl w:val="0"/>
        <w:rPr>
          <w:b/>
          <w:bCs/>
          <w:color w:val="FF0000"/>
          <w:sz w:val="28"/>
          <w:szCs w:val="28"/>
        </w:rPr>
      </w:pPr>
    </w:p>
    <w:p w:rsidR="00B42B05" w:rsidRDefault="00B42B05" w:rsidP="00B42B05">
      <w:pPr>
        <w:jc w:val="right"/>
        <w:rPr>
          <w:sz w:val="20"/>
        </w:rPr>
      </w:pPr>
    </w:p>
    <w:p w:rsidR="00B42B05" w:rsidRDefault="00B42B05" w:rsidP="00B42B05">
      <w:pPr>
        <w:spacing w:before="120" w:after="120"/>
        <w:ind w:right="-6"/>
        <w:jc w:val="center"/>
        <w:rPr>
          <w:szCs w:val="28"/>
        </w:rPr>
      </w:pPr>
      <w:r>
        <w:rPr>
          <w:spacing w:val="40"/>
          <w:sz w:val="28"/>
        </w:rPr>
        <w:t>Повестка заседания:</w:t>
      </w:r>
      <w:r>
        <w:rPr>
          <w:szCs w:val="28"/>
        </w:rPr>
        <w:t xml:space="preserve">   </w:t>
      </w:r>
    </w:p>
    <w:p w:rsidR="00B42B05" w:rsidRDefault="00B42B05" w:rsidP="00B42B05">
      <w:pPr>
        <w:pStyle w:val="2"/>
        <w:ind w:right="-1"/>
        <w:jc w:val="both"/>
        <w:rPr>
          <w:bCs/>
        </w:rPr>
      </w:pPr>
      <w:r>
        <w:t xml:space="preserve">1. </w:t>
      </w:r>
      <w:r w:rsidR="00786E53" w:rsidRPr="00786E53">
        <w:rPr>
          <w:bCs/>
        </w:rPr>
        <w:t>О досрочном прекращении полномочий члена участковой избирательной ко</w:t>
      </w:r>
      <w:r w:rsidR="00786E53">
        <w:rPr>
          <w:bCs/>
        </w:rPr>
        <w:t>миссии №4102</w:t>
      </w:r>
      <w:r w:rsidR="00786E53" w:rsidRPr="00786E53">
        <w:rPr>
          <w:bCs/>
        </w:rPr>
        <w:t xml:space="preserve"> с правом решаю</w:t>
      </w:r>
      <w:r w:rsidR="00786E53">
        <w:rPr>
          <w:bCs/>
        </w:rPr>
        <w:t>щего голоса Мартюшевой Надежды Александровны</w:t>
      </w:r>
      <w:r w:rsidR="00786E53" w:rsidRPr="00786E53">
        <w:rPr>
          <w:bCs/>
        </w:rPr>
        <w:t>.</w:t>
      </w:r>
    </w:p>
    <w:p w:rsidR="00B42B05" w:rsidRDefault="00B42B05" w:rsidP="00B42B05">
      <w:pPr>
        <w:pStyle w:val="a3"/>
        <w:spacing w:line="300" w:lineRule="exact"/>
        <w:jc w:val="right"/>
        <w:rPr>
          <w:i/>
          <w:iCs/>
        </w:rPr>
      </w:pPr>
    </w:p>
    <w:p w:rsidR="00B42B05" w:rsidRDefault="00786E53" w:rsidP="00B42B05">
      <w:pPr>
        <w:pStyle w:val="a3"/>
        <w:spacing w:line="300" w:lineRule="exact"/>
        <w:jc w:val="right"/>
        <w:rPr>
          <w:iCs/>
        </w:rPr>
      </w:pPr>
      <w:r w:rsidRPr="00786E53">
        <w:rPr>
          <w:iCs/>
        </w:rPr>
        <w:t xml:space="preserve">Старицына </w:t>
      </w:r>
      <w:proofErr w:type="gramStart"/>
      <w:r w:rsidRPr="00786E53">
        <w:rPr>
          <w:iCs/>
        </w:rPr>
        <w:t>Н.В</w:t>
      </w:r>
      <w:r w:rsidR="001B4AA9">
        <w:rPr>
          <w:iCs/>
        </w:rPr>
        <w:t xml:space="preserve">  </w:t>
      </w:r>
      <w:proofErr w:type="spellStart"/>
      <w:r w:rsidR="001B4AA9">
        <w:rPr>
          <w:iCs/>
        </w:rPr>
        <w:t>председатель</w:t>
      </w:r>
      <w:r w:rsidR="00B42B05" w:rsidRPr="00786E53">
        <w:rPr>
          <w:iCs/>
        </w:rPr>
        <w:t>ТИК</w:t>
      </w:r>
      <w:proofErr w:type="spellEnd"/>
      <w:proofErr w:type="gramEnd"/>
    </w:p>
    <w:p w:rsidR="009B0CC3" w:rsidRDefault="009B0CC3" w:rsidP="00B42B05">
      <w:pPr>
        <w:pStyle w:val="a3"/>
        <w:spacing w:line="300" w:lineRule="exact"/>
        <w:jc w:val="right"/>
        <w:rPr>
          <w:iCs/>
        </w:rPr>
      </w:pPr>
    </w:p>
    <w:p w:rsidR="009E61B2" w:rsidRDefault="009E61B2" w:rsidP="009E61B2">
      <w:pPr>
        <w:pStyle w:val="2"/>
        <w:ind w:right="-1"/>
        <w:jc w:val="both"/>
        <w:rPr>
          <w:bCs/>
        </w:rPr>
      </w:pPr>
      <w:r>
        <w:rPr>
          <w:iCs/>
        </w:rPr>
        <w:t>2.</w:t>
      </w:r>
      <w:r w:rsidRPr="009E61B2">
        <w:rPr>
          <w:bCs/>
        </w:rPr>
        <w:t xml:space="preserve"> </w:t>
      </w:r>
      <w:r w:rsidRPr="00786E53">
        <w:rPr>
          <w:bCs/>
        </w:rPr>
        <w:t>О досрочном прекращении полномочий члена участковой избирательной ко</w:t>
      </w:r>
      <w:r>
        <w:rPr>
          <w:bCs/>
        </w:rPr>
        <w:t xml:space="preserve">миссии №4102 </w:t>
      </w:r>
      <w:r w:rsidRPr="00786E53">
        <w:rPr>
          <w:bCs/>
        </w:rPr>
        <w:t>с правом решаю</w:t>
      </w:r>
      <w:r>
        <w:rPr>
          <w:bCs/>
        </w:rPr>
        <w:t xml:space="preserve">щего голоса </w:t>
      </w:r>
      <w:proofErr w:type="spellStart"/>
      <w:r w:rsidR="001B4AA9">
        <w:rPr>
          <w:bCs/>
        </w:rPr>
        <w:t>Коробейниковой</w:t>
      </w:r>
      <w:proofErr w:type="spellEnd"/>
      <w:r w:rsidR="001B4AA9">
        <w:rPr>
          <w:bCs/>
        </w:rPr>
        <w:t xml:space="preserve"> Ирины</w:t>
      </w:r>
      <w:r w:rsidRPr="00786E53">
        <w:rPr>
          <w:iCs/>
        </w:rPr>
        <w:t xml:space="preserve"> Васильевны</w:t>
      </w:r>
      <w:r w:rsidRPr="00786E53">
        <w:rPr>
          <w:bCs/>
        </w:rPr>
        <w:t>.</w:t>
      </w:r>
    </w:p>
    <w:p w:rsidR="009E61B2" w:rsidRDefault="009E61B2" w:rsidP="009E61B2">
      <w:pPr>
        <w:pStyle w:val="a3"/>
        <w:spacing w:line="300" w:lineRule="exact"/>
        <w:jc w:val="right"/>
        <w:rPr>
          <w:i/>
          <w:iCs/>
        </w:rPr>
      </w:pPr>
    </w:p>
    <w:p w:rsidR="009E61B2" w:rsidRPr="00786E53" w:rsidRDefault="009E61B2" w:rsidP="009E61B2">
      <w:pPr>
        <w:pStyle w:val="a3"/>
        <w:spacing w:line="300" w:lineRule="exact"/>
        <w:jc w:val="left"/>
        <w:rPr>
          <w:iCs/>
        </w:rPr>
      </w:pPr>
      <w:r>
        <w:rPr>
          <w:iCs/>
        </w:rPr>
        <w:t xml:space="preserve">                                                                         </w:t>
      </w:r>
      <w:r w:rsidR="001B4AA9">
        <w:rPr>
          <w:iCs/>
        </w:rPr>
        <w:t xml:space="preserve">Старицына </w:t>
      </w:r>
      <w:proofErr w:type="gramStart"/>
      <w:r w:rsidR="001B4AA9">
        <w:rPr>
          <w:iCs/>
        </w:rPr>
        <w:t>Н.В  председатель</w:t>
      </w:r>
      <w:proofErr w:type="gramEnd"/>
      <w:r w:rsidRPr="00786E53">
        <w:rPr>
          <w:iCs/>
        </w:rPr>
        <w:t xml:space="preserve"> ТИК</w:t>
      </w:r>
    </w:p>
    <w:p w:rsidR="00B42B05" w:rsidRPr="00786E53" w:rsidRDefault="00B42B05" w:rsidP="00B42B05">
      <w:pPr>
        <w:jc w:val="both"/>
        <w:rPr>
          <w:sz w:val="28"/>
          <w:szCs w:val="28"/>
        </w:rPr>
      </w:pPr>
    </w:p>
    <w:p w:rsidR="00B42B05" w:rsidRDefault="009E61B2" w:rsidP="00B42B05">
      <w:pPr>
        <w:pStyle w:val="a3"/>
        <w:spacing w:line="300" w:lineRule="exact"/>
        <w:ind w:right="-1"/>
        <w:jc w:val="left"/>
        <w:rPr>
          <w:bCs/>
        </w:rPr>
      </w:pPr>
      <w:r>
        <w:rPr>
          <w:iCs/>
        </w:rPr>
        <w:t>3.</w:t>
      </w:r>
      <w:r w:rsidRPr="009E61B2">
        <w:rPr>
          <w:bCs/>
        </w:rPr>
        <w:t xml:space="preserve"> </w:t>
      </w:r>
      <w:r w:rsidRPr="00786E53">
        <w:rPr>
          <w:bCs/>
        </w:rPr>
        <w:t xml:space="preserve">О досрочном прекращении полномочий </w:t>
      </w:r>
      <w:r>
        <w:rPr>
          <w:bCs/>
        </w:rPr>
        <w:t xml:space="preserve">председателя и </w:t>
      </w:r>
      <w:r w:rsidRPr="00786E53">
        <w:rPr>
          <w:bCs/>
        </w:rPr>
        <w:t>члена участковой избирательной ко</w:t>
      </w:r>
      <w:r>
        <w:rPr>
          <w:bCs/>
        </w:rPr>
        <w:t>миссии №4110</w:t>
      </w:r>
      <w:r w:rsidRPr="00786E53">
        <w:rPr>
          <w:bCs/>
        </w:rPr>
        <w:t xml:space="preserve"> с правом решаю</w:t>
      </w:r>
      <w:r>
        <w:rPr>
          <w:bCs/>
        </w:rPr>
        <w:t>щего голоса Бабушкиной Екатерины Ивановны</w:t>
      </w:r>
      <w:r w:rsidRPr="00786E53">
        <w:rPr>
          <w:bCs/>
        </w:rPr>
        <w:t>.</w:t>
      </w:r>
    </w:p>
    <w:p w:rsidR="001B4AA9" w:rsidRPr="00786E53" w:rsidRDefault="001B4AA9" w:rsidP="001B4AA9">
      <w:pPr>
        <w:pStyle w:val="a3"/>
        <w:spacing w:line="300" w:lineRule="exact"/>
        <w:jc w:val="left"/>
        <w:rPr>
          <w:iCs/>
        </w:rPr>
      </w:pPr>
      <w:r>
        <w:rPr>
          <w:iCs/>
        </w:rPr>
        <w:t xml:space="preserve">                                                                         Старицына </w:t>
      </w:r>
      <w:proofErr w:type="gramStart"/>
      <w:r>
        <w:rPr>
          <w:iCs/>
        </w:rPr>
        <w:t>Н.В  председатель</w:t>
      </w:r>
      <w:proofErr w:type="gramEnd"/>
      <w:r w:rsidRPr="00786E53">
        <w:rPr>
          <w:iCs/>
        </w:rPr>
        <w:t xml:space="preserve"> ТИК</w:t>
      </w:r>
    </w:p>
    <w:p w:rsidR="001B4AA9" w:rsidRDefault="001B4AA9" w:rsidP="00B42B05">
      <w:pPr>
        <w:pStyle w:val="a3"/>
        <w:spacing w:line="300" w:lineRule="exact"/>
        <w:ind w:right="-1"/>
        <w:jc w:val="left"/>
        <w:rPr>
          <w:bCs/>
        </w:rPr>
      </w:pPr>
      <w:bookmarkStart w:id="0" w:name="_GoBack"/>
      <w:bookmarkEnd w:id="0"/>
    </w:p>
    <w:p w:rsidR="001B4AA9" w:rsidRPr="00786E53" w:rsidRDefault="001B4AA9" w:rsidP="00B42B05">
      <w:pPr>
        <w:pStyle w:val="a3"/>
        <w:spacing w:line="300" w:lineRule="exact"/>
        <w:ind w:right="-1"/>
        <w:jc w:val="left"/>
      </w:pPr>
    </w:p>
    <w:p w:rsidR="00B42B05" w:rsidRPr="00786E53" w:rsidRDefault="001B4AA9" w:rsidP="00B42B05">
      <w:pPr>
        <w:pStyle w:val="a3"/>
        <w:spacing w:line="300" w:lineRule="exact"/>
        <w:ind w:right="-1"/>
        <w:jc w:val="left"/>
      </w:pPr>
      <w:r>
        <w:t>4</w:t>
      </w:r>
      <w:r w:rsidR="00B42B05" w:rsidRPr="00786E53">
        <w:t>. Разное</w:t>
      </w:r>
    </w:p>
    <w:p w:rsidR="00B42B05" w:rsidRPr="00786E53" w:rsidRDefault="00B42B05" w:rsidP="00B42B05">
      <w:pPr>
        <w:pStyle w:val="a3"/>
        <w:spacing w:line="300" w:lineRule="exact"/>
        <w:ind w:right="-1"/>
        <w:jc w:val="left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B42B05" w:rsidRPr="00786E53" w:rsidTr="00B42B05">
        <w:tc>
          <w:tcPr>
            <w:tcW w:w="2616" w:type="pct"/>
            <w:vAlign w:val="center"/>
            <w:hideMark/>
          </w:tcPr>
          <w:p w:rsidR="00B42B05" w:rsidRPr="00786E53" w:rsidRDefault="00B42B05" w:rsidP="001B4AA9">
            <w:pPr>
              <w:rPr>
                <w:sz w:val="28"/>
                <w:szCs w:val="28"/>
              </w:rPr>
            </w:pPr>
            <w:r w:rsidRPr="00786E53">
              <w:rPr>
                <w:sz w:val="28"/>
                <w:szCs w:val="28"/>
              </w:rPr>
              <w:t xml:space="preserve">Секретарь территориальной избирательной комиссии </w:t>
            </w:r>
            <w:proofErr w:type="spellStart"/>
            <w:r w:rsidRPr="00786E53">
              <w:rPr>
                <w:sz w:val="28"/>
                <w:szCs w:val="28"/>
              </w:rPr>
              <w:t>Частинского</w:t>
            </w:r>
            <w:proofErr w:type="spellEnd"/>
            <w:r w:rsidRPr="00786E53">
              <w:rPr>
                <w:sz w:val="28"/>
                <w:szCs w:val="28"/>
              </w:rPr>
              <w:t xml:space="preserve"> муниципального района </w:t>
            </w:r>
            <w:r w:rsidR="001B4AA9">
              <w:rPr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2384" w:type="pct"/>
            <w:vAlign w:val="bottom"/>
            <w:hideMark/>
          </w:tcPr>
          <w:p w:rsidR="00B42B05" w:rsidRPr="00786E53" w:rsidRDefault="001B4AA9" w:rsidP="001B4AA9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</w:t>
            </w:r>
            <w:r w:rsidR="00B42B05" w:rsidRPr="00786E53">
              <w:rPr>
                <w:sz w:val="28"/>
                <w:szCs w:val="28"/>
              </w:rPr>
              <w:t>Л.И. Юдина</w:t>
            </w:r>
          </w:p>
        </w:tc>
      </w:tr>
    </w:tbl>
    <w:p w:rsidR="00B42B05" w:rsidRDefault="00B42B05" w:rsidP="001B4AA9">
      <w:pPr>
        <w:pStyle w:val="a5"/>
        <w:ind w:left="0"/>
        <w:rPr>
          <w:i/>
          <w:iCs/>
          <w:szCs w:val="28"/>
        </w:rPr>
      </w:pPr>
    </w:p>
    <w:p w:rsidR="00B42B05" w:rsidRDefault="00B42B05" w:rsidP="00B42B05">
      <w:pPr>
        <w:pStyle w:val="a5"/>
        <w:ind w:left="0"/>
        <w:jc w:val="center"/>
        <w:rPr>
          <w:i/>
          <w:iCs/>
          <w:szCs w:val="28"/>
        </w:rPr>
      </w:pPr>
    </w:p>
    <w:p w:rsidR="00B42B05" w:rsidRDefault="00B42B05" w:rsidP="00B42B05">
      <w:pPr>
        <w:pStyle w:val="a5"/>
        <w:ind w:left="0"/>
        <w:jc w:val="center"/>
        <w:rPr>
          <w:szCs w:val="28"/>
        </w:rPr>
      </w:pPr>
      <w:r>
        <w:rPr>
          <w:iCs/>
          <w:szCs w:val="28"/>
        </w:rPr>
        <w:t>В повестку дня заседания могут быть внесены изменения</w:t>
      </w:r>
    </w:p>
    <w:p w:rsidR="00B42B05" w:rsidRDefault="00B42B05" w:rsidP="00B42B05">
      <w:pPr>
        <w:pStyle w:val="a3"/>
        <w:spacing w:line="300" w:lineRule="exact"/>
        <w:ind w:right="-1"/>
        <w:jc w:val="left"/>
        <w:rPr>
          <w:szCs w:val="28"/>
        </w:rPr>
      </w:pPr>
    </w:p>
    <w:p w:rsidR="00762540" w:rsidRDefault="00762540"/>
    <w:sectPr w:rsidR="00762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201"/>
    <w:rsid w:val="001B4AA9"/>
    <w:rsid w:val="00303201"/>
    <w:rsid w:val="00762540"/>
    <w:rsid w:val="00786E53"/>
    <w:rsid w:val="00872A1A"/>
    <w:rsid w:val="009B0CC3"/>
    <w:rsid w:val="009E61B2"/>
    <w:rsid w:val="00B4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67D27"/>
  <w15:chartTrackingRefBased/>
  <w15:docId w15:val="{E58E936A-9967-4325-AC89-037CFE87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42B05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B42B0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B42B05"/>
    <w:pPr>
      <w:ind w:right="5137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B42B0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qFormat/>
    <w:rsid w:val="00B42B05"/>
    <w:pPr>
      <w:ind w:left="720"/>
      <w:contextualSpacing/>
    </w:pPr>
    <w:rPr>
      <w:sz w:val="28"/>
      <w:szCs w:val="20"/>
    </w:rPr>
  </w:style>
  <w:style w:type="paragraph" w:styleId="a6">
    <w:name w:val="Normal (Web)"/>
    <w:basedOn w:val="a"/>
    <w:uiPriority w:val="99"/>
    <w:semiHidden/>
    <w:unhideWhenUsed/>
    <w:rsid w:val="00B42B05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786E5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86E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7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7</cp:revision>
  <cp:lastPrinted>2021-02-24T10:33:00Z</cp:lastPrinted>
  <dcterms:created xsi:type="dcterms:W3CDTF">2021-02-24T10:17:00Z</dcterms:created>
  <dcterms:modified xsi:type="dcterms:W3CDTF">2021-02-24T12:16:00Z</dcterms:modified>
</cp:coreProperties>
</file>