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740938" w:rsidRPr="00A14169" w:rsidTr="004B0385">
        <w:tc>
          <w:tcPr>
            <w:tcW w:w="9889" w:type="dxa"/>
          </w:tcPr>
          <w:p w:rsidR="00740938" w:rsidRPr="00A14169" w:rsidRDefault="00740938" w:rsidP="004B0385">
            <w:pPr>
              <w:spacing w:after="200" w:line="240" w:lineRule="auto"/>
              <w:jc w:val="both"/>
              <w:rPr>
                <w:rFonts w:ascii="Times New Roman" w:eastAsiaTheme="minorEastAsia" w:hAnsi="Times New Roman" w:cs="Times New Roman"/>
                <w:b/>
                <w:spacing w:val="100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hideMark/>
          </w:tcPr>
          <w:p w:rsidR="00740938" w:rsidRPr="00A14169" w:rsidRDefault="00740938" w:rsidP="004B0385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решению территориальной избирательной комиссии Частинского муниципального округа </w:t>
            </w:r>
          </w:p>
          <w:p w:rsidR="00740938" w:rsidRPr="00A14169" w:rsidRDefault="00740938" w:rsidP="004B0385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.2024№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</w:t>
            </w:r>
            <w:r w:rsidR="005D1D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740938" w:rsidRPr="00A14169" w:rsidRDefault="00740938" w:rsidP="00740938">
      <w:pPr>
        <w:spacing w:after="200" w:line="276" w:lineRule="auto"/>
        <w:ind w:left="426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740938" w:rsidRPr="00A14169" w:rsidRDefault="00740938" w:rsidP="00740938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ОТЧЕТ</w:t>
      </w:r>
    </w:p>
    <w:p w:rsidR="00740938" w:rsidRPr="00A14169" w:rsidRDefault="00740938" w:rsidP="00740938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О </w:t>
      </w:r>
      <w:r w:rsidRPr="00A1416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проведении </w:t>
      </w: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мероприятий по повышению правовой культуры избирателей и организаторов выборов за 1</w:t>
      </w:r>
      <w:r w:rsidRPr="0074093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1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полугодие 2024</w:t>
      </w:r>
      <w:r w:rsidRPr="00A1416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740938" w:rsidRPr="00A14169" w:rsidRDefault="00740938" w:rsidP="00740938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141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Территориальная избирательная комиссия Частинского муниципального округа </w:t>
      </w:r>
    </w:p>
    <w:p w:rsidR="00740938" w:rsidRPr="00A14169" w:rsidRDefault="00740938" w:rsidP="00740938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16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810"/>
        <w:gridCol w:w="1816"/>
        <w:gridCol w:w="2763"/>
        <w:gridCol w:w="2325"/>
        <w:gridCol w:w="3049"/>
      </w:tblGrid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1. Мероприятия на базе учебного центра 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Участники (категория, количество)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Своевременное ведение задачи «Кадры» ГАС «Выборы»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ТИК,  системный администратор ГАС «Выборы»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Введены данные в задачу «Кадры» ГАС «Выборы»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C7146A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146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 регионального (отборочного) этапа Всероссийской олимпиады школьников по вопросам избирательного права и </w:t>
            </w:r>
            <w:r w:rsidRPr="00C7146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избирательного процесса «Софиум»</w:t>
            </w:r>
          </w:p>
        </w:tc>
        <w:tc>
          <w:tcPr>
            <w:tcW w:w="1816" w:type="dxa"/>
          </w:tcPr>
          <w:p w:rsidR="00C7146A" w:rsidRDefault="00C7146A" w:rsidP="00C714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11.11.2024</w:t>
            </w:r>
          </w:p>
          <w:p w:rsidR="00740938" w:rsidRPr="00A14169" w:rsidRDefault="00C7146A" w:rsidP="00C7146A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12.11.2024</w:t>
            </w:r>
          </w:p>
        </w:tc>
        <w:tc>
          <w:tcPr>
            <w:tcW w:w="2763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Учащиеся 10,11 классов образовательных учреждений Частинского МО</w:t>
            </w:r>
          </w:p>
        </w:tc>
        <w:tc>
          <w:tcPr>
            <w:tcW w:w="2325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 обучающихся приняли участие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2. Мероприятия (в т.ч. заседания) молодёжной избирательной комиссии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1816" w:type="dxa"/>
          </w:tcPr>
          <w:p w:rsidR="00740938" w:rsidRPr="00A86938" w:rsidRDefault="00AC45D9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</w:t>
            </w:r>
            <w:r w:rsidR="0074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740938" w:rsidRPr="00A14169" w:rsidRDefault="00740938" w:rsidP="004B038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МИК, председатель ТИК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10" w:type="dxa"/>
          </w:tcPr>
          <w:p w:rsidR="00740938" w:rsidRPr="00A14169" w:rsidRDefault="005D1D6F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6F38">
              <w:rPr>
                <w:rFonts w:ascii="Times New Roman" w:eastAsia="Calibri" w:hAnsi="Times New Roman" w:cs="Times New Roman"/>
                <w:sz w:val="24"/>
                <w:szCs w:val="24"/>
              </w:rPr>
              <w:t>Приняли участие мероприятиях посвященных ДНЮ СЕМЬИ , ЛЮБВИ И ВЕРНОСТИ</w:t>
            </w:r>
          </w:p>
        </w:tc>
        <w:tc>
          <w:tcPr>
            <w:tcW w:w="1816" w:type="dxa"/>
          </w:tcPr>
          <w:p w:rsidR="00740938" w:rsidRPr="00A14169" w:rsidRDefault="005D1D6F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08.07.2024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AC45D9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740938"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для студентов Строгановского колледжа «Служу Отечеству»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AC45D9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  <w:r w:rsidR="00740938"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A23">
              <w:rPr>
                <w:rFonts w:ascii="Times New Roman" w:eastAsia="Calibri" w:hAnsi="Times New Roman" w:cs="Times New Roman"/>
                <w:sz w:val="24"/>
                <w:szCs w:val="24"/>
              </w:rPr>
              <w:t>Краеведческая игра для студентов «100 вопросов для студентов»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AC45D9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740938"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а акции «Окна России»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10-12.06.2024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47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3. Мероприятия по взаимодействию с политическими партиями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Политическая  партия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полит. партий в МО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Встреча с руководителями политических па</w:t>
            </w:r>
            <w:r w:rsidR="005D1D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ртий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16" w:type="dxa"/>
          </w:tcPr>
          <w:p w:rsidR="00740938" w:rsidRDefault="00740938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40938" w:rsidRPr="00A14169" w:rsidRDefault="00740938" w:rsidP="005D1D6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вопросу подготовки и проведению выборов Президента Российской Федерации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Проведен анализ по членам ТИК от партии </w:t>
            </w:r>
          </w:p>
        </w:tc>
        <w:tc>
          <w:tcPr>
            <w:tcW w:w="3049" w:type="dxa"/>
            <w:vMerge w:val="restart"/>
          </w:tcPr>
          <w:p w:rsidR="005D1D6F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1D6F" w:rsidRDefault="005D1D6F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«Местное отделение политической партии «КОММУНИСТИЧЕСКАЯ ПАРТИЯ РОССИЙСКОЙ ФЕДЕРАЦИИ» (КПРФ) Ч</w:t>
            </w:r>
            <w:r w:rsidR="005D1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астинского муниципального округа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5D1D6F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ЛДПР; </w:t>
            </w:r>
          </w:p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ВПП «ЕДИНАЯ РОССИЯ».</w:t>
            </w:r>
          </w:p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816" w:type="dxa"/>
          </w:tcPr>
          <w:p w:rsidR="00740938" w:rsidRDefault="005D1D6F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26.07</w:t>
            </w:r>
            <w:r w:rsidR="00740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</w:t>
            </w:r>
          </w:p>
          <w:p w:rsidR="0062049B" w:rsidRDefault="0062049B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40938" w:rsidRDefault="00C7146A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03.12.2024</w:t>
            </w:r>
          </w:p>
          <w:p w:rsidR="0062049B" w:rsidRPr="00A14169" w:rsidRDefault="0062049B" w:rsidP="004B03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Default="00740938" w:rsidP="004B038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вопросу подготовки и проведению выборов Президента Российской Федерации</w:t>
            </w:r>
            <w:r w:rsidR="006204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2049B" w:rsidRDefault="0062049B" w:rsidP="0062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тогах взаимодействия в 2024 год».</w:t>
            </w:r>
          </w:p>
          <w:p w:rsidR="0062049B" w:rsidRPr="00A14169" w:rsidRDefault="0062049B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анализ по членам ТИК от партии и кадровом резерве УИК</w:t>
            </w:r>
          </w:p>
        </w:tc>
        <w:tc>
          <w:tcPr>
            <w:tcW w:w="3049" w:type="dxa"/>
            <w:vMerge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816" w:type="dxa"/>
          </w:tcPr>
          <w:p w:rsidR="00740938" w:rsidRPr="00A14169" w:rsidRDefault="00740938" w:rsidP="005D1D6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вопросу подготовки и проведению выборов Президента Российской Федерации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анализ по членам ТИК от партии и кадровом резерве УИК</w:t>
            </w:r>
          </w:p>
        </w:tc>
        <w:tc>
          <w:tcPr>
            <w:tcW w:w="3049" w:type="dxa"/>
            <w:vMerge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ВПП «ЕДИНАЯ РОССИЯ»,</w:t>
            </w:r>
          </w:p>
        </w:tc>
        <w:tc>
          <w:tcPr>
            <w:tcW w:w="1816" w:type="dxa"/>
          </w:tcPr>
          <w:p w:rsidR="005D1D6F" w:rsidRDefault="005D1D6F" w:rsidP="005D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29.07.2024</w:t>
            </w:r>
          </w:p>
          <w:p w:rsidR="0062049B" w:rsidRDefault="0062049B" w:rsidP="005D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5D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5D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5D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2049B" w:rsidRDefault="0062049B" w:rsidP="005D1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03.12.2024</w:t>
            </w:r>
          </w:p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Default="00740938" w:rsidP="004B038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вопросу подготовки и проведению выборов Президента Российской Федерации</w:t>
            </w:r>
            <w:r w:rsidR="006204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2049B" w:rsidRDefault="0062049B" w:rsidP="00620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07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тогах взаимодействия в 2024 год».</w:t>
            </w:r>
          </w:p>
          <w:p w:rsidR="0062049B" w:rsidRPr="00A14169" w:rsidRDefault="0062049B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анализ по членам ТИК от партии и кадровом резерве УИК</w:t>
            </w:r>
          </w:p>
        </w:tc>
        <w:tc>
          <w:tcPr>
            <w:tcW w:w="3049" w:type="dxa"/>
            <w:vMerge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ind w:firstLine="29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4. Мероприятия по взаимодействию с общественными организациями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НКО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НКО в МО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6" w:type="dxa"/>
          </w:tcPr>
          <w:p w:rsidR="00740938" w:rsidRDefault="005D1D6F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31.07.2024</w:t>
            </w:r>
          </w:p>
          <w:p w:rsidR="00E53E13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3E13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53E13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05.12.2024</w:t>
            </w:r>
          </w:p>
        </w:tc>
        <w:tc>
          <w:tcPr>
            <w:tcW w:w="2763" w:type="dxa"/>
          </w:tcPr>
          <w:p w:rsidR="00740938" w:rsidRDefault="005D1D6F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вопросу подготовки и проведению выборов Президента Российской Федерации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53E13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Подведение итогов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краевого конкурса «Мой выбор»</w:t>
            </w:r>
          </w:p>
          <w:p w:rsidR="00E53E13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740938" w:rsidRPr="00A14169" w:rsidRDefault="00740938" w:rsidP="005D1D6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Обсуждены вопросы взаимодействия, даны разъяснения о сроках и перечне документов, необходимых при внесении предложений кандидатур в резерв составов УИК от общественных объединений, </w:t>
            </w:r>
            <w:r w:rsidRPr="00A1416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 применении новых технологий в избирательном процессе,</w:t>
            </w:r>
            <w:r w:rsidRPr="00A1416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проведен анализ доступности избирательных участков. </w:t>
            </w:r>
            <w:r w:rsidRPr="00A1416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</w:t>
            </w:r>
          </w:p>
        </w:tc>
        <w:tc>
          <w:tcPr>
            <w:tcW w:w="3049" w:type="dxa"/>
            <w:vMerge w:val="restart"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Pr="00A14169" w:rsidRDefault="005D1D6F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вопросу подготовки и проведению выборов Президента Российской Федерации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Обсуждены вопросы взаимодействия, даны разъяснения о сроках и перечне документов, необходимых при </w:t>
            </w: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внесении предложений кандидатур в резерв составов УИК от общественных объединений, </w:t>
            </w:r>
            <w:r w:rsidRPr="00A1416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применении новых технологий в избирательном процессе, </w:t>
            </w:r>
            <w:r w:rsidRPr="00A1416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</w:t>
            </w:r>
          </w:p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  <w:vMerge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Общество инвалидов </w:t>
            </w:r>
          </w:p>
        </w:tc>
        <w:tc>
          <w:tcPr>
            <w:tcW w:w="1816" w:type="dxa"/>
          </w:tcPr>
          <w:p w:rsidR="00740938" w:rsidRDefault="008810E7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01.08.2024</w:t>
            </w:r>
          </w:p>
          <w:p w:rsidR="008810E7" w:rsidRPr="00A14169" w:rsidRDefault="008810E7" w:rsidP="004B03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07.08.2024</w:t>
            </w:r>
          </w:p>
        </w:tc>
        <w:tc>
          <w:tcPr>
            <w:tcW w:w="2763" w:type="dxa"/>
          </w:tcPr>
          <w:p w:rsidR="00740938" w:rsidRPr="00A14169" w:rsidRDefault="008810E7" w:rsidP="004B0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подготовке и проведении выборов Президента Российской Федерации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Вручение буклетов молодого избирателя 5 избирателям с ОВЗ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Районный Совет ветеранов</w:t>
            </w:r>
          </w:p>
        </w:tc>
        <w:tc>
          <w:tcPr>
            <w:tcW w:w="1816" w:type="dxa"/>
          </w:tcPr>
          <w:p w:rsidR="00740938" w:rsidRPr="00AB3E71" w:rsidRDefault="00C7146A" w:rsidP="004B0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01.10.2024</w:t>
            </w:r>
          </w:p>
        </w:tc>
        <w:tc>
          <w:tcPr>
            <w:tcW w:w="2763" w:type="dxa"/>
          </w:tcPr>
          <w:p w:rsidR="00740938" w:rsidRPr="00A14169" w:rsidRDefault="00C7146A" w:rsidP="004B0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 итогах подготовки и проведения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выборов Президента Российской Федерации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Содержание, целевая аудитория (участники)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 (или не размещено) на сайте ИКПК, ТИК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C7146A" w:rsidP="004B0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Торжественный прием при главе Чпстинского МО по итогам выборов Президента РФ</w:t>
            </w:r>
          </w:p>
        </w:tc>
        <w:tc>
          <w:tcPr>
            <w:tcW w:w="1816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  <w:r w:rsidR="0074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763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ТИК, МИК УИК</w:t>
            </w:r>
          </w:p>
        </w:tc>
        <w:tc>
          <w:tcPr>
            <w:tcW w:w="2325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торжественном мероприятии посвященном 20-летниму юбилею общества инвалидов</w:t>
            </w:r>
          </w:p>
        </w:tc>
        <w:tc>
          <w:tcPr>
            <w:tcW w:w="1816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763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общества инвалидов</w:t>
            </w:r>
          </w:p>
        </w:tc>
        <w:tc>
          <w:tcPr>
            <w:tcW w:w="2325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Квест –игра «Знатоки права» для студентов Строгановского колледжа</w:t>
            </w:r>
          </w:p>
        </w:tc>
        <w:tc>
          <w:tcPr>
            <w:tcW w:w="1816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27.11.2024</w:t>
            </w:r>
          </w:p>
        </w:tc>
        <w:tc>
          <w:tcPr>
            <w:tcW w:w="2763" w:type="dxa"/>
          </w:tcPr>
          <w:p w:rsidR="00740938" w:rsidRPr="00A14169" w:rsidRDefault="00C7146A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Студенты </w:t>
            </w:r>
            <w:r w:rsidRPr="00AC083E">
              <w:rPr>
                <w:rFonts w:ascii="Times New Roman" w:hAnsi="Times New Roman" w:cs="Times New Roman"/>
                <w:color w:val="000000"/>
              </w:rPr>
              <w:t>Строгановского колледжа</w:t>
            </w:r>
            <w:r>
              <w:rPr>
                <w:rFonts w:ascii="Times New Roman" w:hAnsi="Times New Roman" w:cs="Times New Roman"/>
                <w:color w:val="000000"/>
              </w:rPr>
              <w:t>-42</w:t>
            </w:r>
            <w:r>
              <w:rPr>
                <w:rFonts w:ascii="Times New Roman" w:hAnsi="Times New Roman" w:cs="Times New Roman"/>
                <w:color w:val="000000"/>
              </w:rPr>
              <w:t xml:space="preserve"> чел.</w:t>
            </w:r>
          </w:p>
        </w:tc>
        <w:tc>
          <w:tcPr>
            <w:tcW w:w="2325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Квест-игра для педагогов, учащихся и родителей с.Пихтовка</w:t>
            </w:r>
          </w:p>
        </w:tc>
        <w:tc>
          <w:tcPr>
            <w:tcW w:w="1816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763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обучающиеся, пенсионеры с.Пихтовка-24 чел</w:t>
            </w:r>
          </w:p>
        </w:tc>
        <w:tc>
          <w:tcPr>
            <w:tcW w:w="2325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E53E13" w:rsidP="004B03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13">
              <w:rPr>
                <w:rFonts w:ascii="Times New Roman" w:hAnsi="Times New Roman" w:cs="Times New Roman"/>
                <w:color w:val="000000"/>
              </w:rPr>
              <w:t>Информационно-правовой час «Я и Конституция моей страны» для обучающихся Мельничной общеобразовательной школы</w:t>
            </w:r>
          </w:p>
        </w:tc>
        <w:tc>
          <w:tcPr>
            <w:tcW w:w="1816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  <w:r w:rsidR="0074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2.2024</w:t>
            </w:r>
          </w:p>
        </w:tc>
        <w:tc>
          <w:tcPr>
            <w:tcW w:w="2763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13">
              <w:rPr>
                <w:rFonts w:ascii="Times New Roman" w:hAnsi="Times New Roman" w:cs="Times New Roman"/>
                <w:color w:val="000000"/>
              </w:rPr>
              <w:t>обучающихся Мельничной общеобразовательной школы</w:t>
            </w:r>
            <w:r>
              <w:rPr>
                <w:rFonts w:ascii="Times New Roman" w:hAnsi="Times New Roman" w:cs="Times New Roman"/>
                <w:color w:val="000000"/>
              </w:rPr>
              <w:t>-8 чел</w:t>
            </w:r>
          </w:p>
        </w:tc>
        <w:tc>
          <w:tcPr>
            <w:tcW w:w="2325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3E13" w:rsidRPr="002A22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Интеллектуально-правовая игра «Время выбирать»</w:t>
            </w:r>
            <w:r w:rsidR="00E53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членов общества инвалидов</w:t>
            </w:r>
          </w:p>
        </w:tc>
        <w:tc>
          <w:tcPr>
            <w:tcW w:w="1816" w:type="dxa"/>
          </w:tcPr>
          <w:p w:rsidR="00740938" w:rsidRPr="00A14169" w:rsidRDefault="00D30F34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</w:t>
            </w:r>
            <w:r w:rsidR="0074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2.2024</w:t>
            </w:r>
          </w:p>
        </w:tc>
        <w:tc>
          <w:tcPr>
            <w:tcW w:w="2763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Члены общества инвалидов-17 чел.</w:t>
            </w:r>
          </w:p>
        </w:tc>
        <w:tc>
          <w:tcPr>
            <w:tcW w:w="2325" w:type="dxa"/>
          </w:tcPr>
          <w:p w:rsidR="00740938" w:rsidRPr="00A14169" w:rsidRDefault="00E53E13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6. Публикации (эфиры) в муниципальных СМИ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эфира, публикации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СМИ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Публикация ТИК в газете </w:t>
            </w:r>
            <w:r w:rsidR="005D1D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«Частинские вести»  №29» Сообщение о сборе предложений по кандидатурам  для дополнительного зачисления в </w:t>
            </w:r>
            <w:r w:rsidR="005D1D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резерв составов участковых избирательных комиссий Пермского края</w:t>
            </w:r>
          </w:p>
        </w:tc>
        <w:tc>
          <w:tcPr>
            <w:tcW w:w="1816" w:type="dxa"/>
          </w:tcPr>
          <w:p w:rsidR="00740938" w:rsidRDefault="005D1D6F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27.07</w:t>
            </w:r>
            <w:r w:rsidR="00740938"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</w:t>
            </w:r>
          </w:p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№2</w:t>
            </w:r>
            <w:r w:rsidR="005D1D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Население округа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правовой грамотности избирателей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E53E13" w:rsidRPr="00E53E13" w:rsidRDefault="00740938" w:rsidP="00E53E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83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Публикация в газете </w:t>
            </w:r>
            <w:r w:rsidR="00E53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Частинские </w:t>
            </w:r>
            <w:r w:rsidR="00380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вести» №22</w:t>
            </w:r>
            <w:bookmarkStart w:id="0" w:name="_GoBack"/>
            <w:bookmarkEnd w:id="0"/>
          </w:p>
          <w:p w:rsidR="00740938" w:rsidRPr="00AC083E" w:rsidRDefault="00E53E13" w:rsidP="00E53E1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53E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«Член ЦИК России Евгений Шевченко посетил Пермский край»</w:t>
            </w:r>
          </w:p>
        </w:tc>
        <w:tc>
          <w:tcPr>
            <w:tcW w:w="1816" w:type="dxa"/>
          </w:tcPr>
          <w:p w:rsidR="00740938" w:rsidRDefault="00E53E13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14.12</w:t>
            </w:r>
            <w:r w:rsidR="00740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</w:t>
            </w:r>
          </w:p>
          <w:p w:rsidR="00740938" w:rsidRDefault="00740938" w:rsidP="004B038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№22</w:t>
            </w:r>
          </w:p>
        </w:tc>
        <w:tc>
          <w:tcPr>
            <w:tcW w:w="2763" w:type="dxa"/>
          </w:tcPr>
          <w:p w:rsidR="00740938" w:rsidRPr="00AC083E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C083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Население округа</w:t>
            </w: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Повышение правовой грамотности избирателей</w:t>
            </w: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3" w:type="dxa"/>
            <w:gridSpan w:val="5"/>
          </w:tcPr>
          <w:p w:rsidR="00740938" w:rsidRPr="00A14169" w:rsidRDefault="00740938" w:rsidP="004B0385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7.Выпуск полиграфической продукции</w:t>
            </w: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печатной продукции</w:t>
            </w: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141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выпуска</w:t>
            </w: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938" w:rsidRPr="00A14169" w:rsidTr="004B0385">
        <w:trPr>
          <w:trHeight w:val="362"/>
        </w:trPr>
        <w:tc>
          <w:tcPr>
            <w:tcW w:w="797" w:type="dxa"/>
          </w:tcPr>
          <w:p w:rsidR="00740938" w:rsidRPr="00A14169" w:rsidRDefault="00740938" w:rsidP="004B0385">
            <w:pPr>
              <w:tabs>
                <w:tab w:val="left" w:pos="-142"/>
              </w:tabs>
              <w:spacing w:after="200" w:line="240" w:lineRule="auto"/>
              <w:ind w:left="568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10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6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3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9" w:type="dxa"/>
          </w:tcPr>
          <w:p w:rsidR="00740938" w:rsidRPr="00A14169" w:rsidRDefault="00740938" w:rsidP="004B038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0938" w:rsidRPr="00A14169" w:rsidRDefault="00740938" w:rsidP="00740938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0938" w:rsidRPr="00A14169" w:rsidRDefault="00740938" w:rsidP="00740938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1416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Председатель ТИК Старицына Наталия Викторовна </w:t>
      </w:r>
    </w:p>
    <w:p w:rsidR="00740938" w:rsidRPr="00A14169" w:rsidRDefault="00740938" w:rsidP="00740938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740938" w:rsidRPr="00A14169" w:rsidRDefault="00740938" w:rsidP="00740938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740938" w:rsidRPr="00A14169" w:rsidRDefault="00740938" w:rsidP="00740938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0938" w:rsidRPr="00A14169" w:rsidRDefault="00740938" w:rsidP="00740938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0938" w:rsidRDefault="00740938" w:rsidP="00740938"/>
    <w:p w:rsidR="001C4A75" w:rsidRDefault="001C4A75"/>
    <w:sectPr w:rsidR="001C4A75" w:rsidSect="00D25C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C0"/>
    <w:rsid w:val="001C4A75"/>
    <w:rsid w:val="002246C0"/>
    <w:rsid w:val="003805D8"/>
    <w:rsid w:val="0053077A"/>
    <w:rsid w:val="005D1D6F"/>
    <w:rsid w:val="0062049B"/>
    <w:rsid w:val="00740938"/>
    <w:rsid w:val="008810E7"/>
    <w:rsid w:val="00AC45D9"/>
    <w:rsid w:val="00C7146A"/>
    <w:rsid w:val="00D30F34"/>
    <w:rsid w:val="00E5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BCAF"/>
  <w15:chartTrackingRefBased/>
  <w15:docId w15:val="{8A26188F-3065-49A5-860B-3C153C37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2049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2049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49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49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49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2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04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cp:lastPrinted>2024-12-26T10:18:00Z</cp:lastPrinted>
  <dcterms:created xsi:type="dcterms:W3CDTF">2024-12-23T07:51:00Z</dcterms:created>
  <dcterms:modified xsi:type="dcterms:W3CDTF">2024-12-26T10:20:00Z</dcterms:modified>
</cp:coreProperties>
</file>