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7A0" w:rsidRPr="008D0CF6" w:rsidRDefault="001E17A0" w:rsidP="001E17A0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  <w:t xml:space="preserve">РЕШЕНИЕ </w:t>
      </w:r>
    </w:p>
    <w:p w:rsidR="001E17A0" w:rsidRPr="008D0CF6" w:rsidRDefault="001E17A0" w:rsidP="001E17A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ТЕРРИТОРИАЛЬНОЙ ИЗБИРАТЕЛЬНОЙ КОМИССИИ</w:t>
      </w:r>
    </w:p>
    <w:p w:rsidR="001E17A0" w:rsidRPr="008D0CF6" w:rsidRDefault="001E17A0" w:rsidP="001E17A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ЧАСТИНСКОГО МУНИЦИПАЛЬНОГО ОКРУГА </w:t>
      </w:r>
    </w:p>
    <w:p w:rsidR="001E17A0" w:rsidRPr="008D0CF6" w:rsidRDefault="001E17A0" w:rsidP="001E1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E17A0" w:rsidRPr="008D0CF6" w:rsidRDefault="001E17A0" w:rsidP="001E1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F923F8" wp14:editId="02E5B039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057900" cy="0"/>
                <wp:effectExtent l="33655" t="35560" r="3302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40C21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pt" to="47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" strokeweight="4.5pt">
                <v:stroke linestyle="thickThin"/>
              </v:line>
            </w:pict>
          </mc:Fallback>
        </mc:AlternateContent>
      </w:r>
    </w:p>
    <w:p w:rsidR="001E17A0" w:rsidRDefault="007017FE" w:rsidP="001E17A0">
      <w:pPr>
        <w:tabs>
          <w:tab w:val="left" w:pos="55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22.04.2022</w:t>
      </w:r>
      <w:r w:rsidR="001E17A0"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06/07</w:t>
      </w:r>
      <w:r w:rsidR="001E17A0"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-4</w:t>
      </w:r>
    </w:p>
    <w:p w:rsidR="007017FE" w:rsidRPr="008D0CF6" w:rsidRDefault="007017FE" w:rsidP="007017FE">
      <w:pPr>
        <w:tabs>
          <w:tab w:val="left" w:pos="5580"/>
          <w:tab w:val="left" w:pos="84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</w:t>
      </w:r>
    </w:p>
    <w:p w:rsidR="001E17A0" w:rsidRPr="008D0CF6" w:rsidRDefault="001E17A0" w:rsidP="001E17A0">
      <w:pPr>
        <w:tabs>
          <w:tab w:val="left" w:pos="55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1E17A0" w:rsidRPr="008D0CF6" w:rsidRDefault="001E17A0" w:rsidP="001E17A0">
      <w:pPr>
        <w:spacing w:after="0" w:line="240" w:lineRule="auto"/>
        <w:ind w:right="4534"/>
        <w:jc w:val="both"/>
        <w:rPr>
          <w:rFonts w:ascii="Times New Roman" w:eastAsia="Times New Roman" w:hAnsi="Times New Roman" w:cs="Times New Roman"/>
          <w:b/>
          <w:bCs/>
          <w:sz w:val="30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назн</w:t>
      </w:r>
      <w:r w:rsidR="008156B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ачении члена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участковой </w:t>
      </w:r>
      <w:r w:rsidRPr="008D0CF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избирательной комиссии </w:t>
      </w:r>
      <w:r w:rsidR="007017F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№4111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с </w:t>
      </w:r>
      <w:r w:rsidRPr="008D0CF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правом решающего </w:t>
      </w:r>
      <w:r w:rsidR="008156B8" w:rsidRPr="008D0CF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голоса</w:t>
      </w:r>
      <w:r w:rsidR="008156B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="008156B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Коробейниковой</w:t>
      </w:r>
      <w:proofErr w:type="spellEnd"/>
      <w:r w:rsidR="008156B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Анны Петровны</w:t>
      </w:r>
    </w:p>
    <w:p w:rsidR="001E17A0" w:rsidRPr="008D0CF6" w:rsidRDefault="001E17A0" w:rsidP="001E17A0">
      <w:pPr>
        <w:spacing w:after="0" w:line="240" w:lineRule="auto"/>
        <w:ind w:right="5137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1E17A0" w:rsidRPr="008D0CF6" w:rsidRDefault="001E17A0" w:rsidP="001E17A0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связи с досрочным прекращением полномочий члена участковой избирательной комиссии №</w:t>
      </w:r>
      <w:r w:rsidR="008156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4111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правом решающего голоса и учитывая резерв составов участковых избирательных комиссий, руководствуясь п.11 ст.29 Федерального закона от 12.06.2002 №67-ФЗ «Об основных гарантиях избирательных прав и права на участие в референдуме граждан Российской Федерации»,</w:t>
      </w:r>
    </w:p>
    <w:p w:rsidR="001E17A0" w:rsidRPr="008D0CF6" w:rsidRDefault="001E17A0" w:rsidP="001E17A0">
      <w:pPr>
        <w:spacing w:after="0" w:line="276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 xml:space="preserve">Комиссия </w:t>
      </w:r>
      <w:r w:rsidRPr="008D0CF6">
        <w:rPr>
          <w:rFonts w:ascii="Times New Roman" w:eastAsia="Times New Roman" w:hAnsi="Times New Roman" w:cs="Times New Roman"/>
          <w:spacing w:val="60"/>
          <w:sz w:val="28"/>
          <w:szCs w:val="24"/>
          <w:lang w:eastAsia="ru-RU"/>
        </w:rPr>
        <w:t>решает:</w:t>
      </w:r>
    </w:p>
    <w:p w:rsidR="001E17A0" w:rsidRPr="008D0CF6" w:rsidRDefault="001E17A0" w:rsidP="001E17A0">
      <w:pPr>
        <w:spacing w:after="0" w:line="276" w:lineRule="auto"/>
        <w:ind w:left="397" w:hanging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 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Назначить членом участко</w:t>
      </w:r>
      <w:r w:rsidR="008156B8">
        <w:rPr>
          <w:rFonts w:ascii="Times New Roman" w:eastAsia="Times New Roman" w:hAnsi="Times New Roman" w:cs="Times New Roman"/>
          <w:sz w:val="28"/>
          <w:szCs w:val="24"/>
          <w:lang w:eastAsia="ru-RU"/>
        </w:rPr>
        <w:t>вой избирательной комиссии №4111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с правом решающего голоса:</w:t>
      </w:r>
    </w:p>
    <w:p w:rsidR="001E17A0" w:rsidRPr="008156B8" w:rsidRDefault="008156B8" w:rsidP="001E17A0">
      <w:pPr>
        <w:spacing w:after="0" w:line="240" w:lineRule="auto"/>
        <w:ind w:left="397"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Коробейникову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Анну Петровну</w:t>
      </w:r>
      <w:r w:rsidR="001E17A0"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1977</w:t>
      </w:r>
      <w:r w:rsidR="001E17A0"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E17A0">
        <w:rPr>
          <w:rFonts w:ascii="Times New Roman" w:eastAsia="Times New Roman" w:hAnsi="Times New Roman" w:cs="Times New Roman"/>
          <w:sz w:val="28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ода рождения, образование среднее профессиональное, временно не работающая,</w:t>
      </w:r>
      <w:r w:rsidR="001E17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34094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предложенная</w:t>
      </w:r>
      <w:r w:rsidR="006340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Региональным</w:t>
      </w:r>
      <w:r w:rsidR="00634094" w:rsidRPr="004D6523">
        <w:rPr>
          <w:rFonts w:ascii="Times New Roman" w:hAnsi="Times New Roman" w:cs="Times New Roman"/>
          <w:sz w:val="28"/>
          <w:szCs w:val="28"/>
        </w:rPr>
        <w:t xml:space="preserve"> отделение</w:t>
      </w:r>
      <w:r w:rsidR="00634094">
        <w:rPr>
          <w:rFonts w:ascii="Times New Roman" w:hAnsi="Times New Roman" w:cs="Times New Roman"/>
          <w:sz w:val="28"/>
          <w:szCs w:val="28"/>
        </w:rPr>
        <w:t>м</w:t>
      </w:r>
      <w:r w:rsidR="00634094" w:rsidRPr="004D6523">
        <w:rPr>
          <w:rFonts w:ascii="Times New Roman" w:hAnsi="Times New Roman" w:cs="Times New Roman"/>
          <w:sz w:val="28"/>
          <w:szCs w:val="28"/>
        </w:rPr>
        <w:t xml:space="preserve"> </w:t>
      </w:r>
      <w:r w:rsidR="00634094">
        <w:rPr>
          <w:rFonts w:ascii="Times New Roman" w:hAnsi="Times New Roman" w:cs="Times New Roman"/>
          <w:sz w:val="28"/>
          <w:szCs w:val="28"/>
        </w:rPr>
        <w:t>социалистической п</w:t>
      </w:r>
      <w:r w:rsidR="00634094" w:rsidRPr="004D6523">
        <w:rPr>
          <w:rFonts w:ascii="Times New Roman" w:hAnsi="Times New Roman" w:cs="Times New Roman"/>
          <w:sz w:val="28"/>
          <w:szCs w:val="28"/>
        </w:rPr>
        <w:t xml:space="preserve">олитической партии </w:t>
      </w:r>
      <w:r w:rsidR="00634094">
        <w:rPr>
          <w:rFonts w:ascii="Times New Roman" w:hAnsi="Times New Roman" w:cs="Times New Roman"/>
          <w:sz w:val="28"/>
          <w:szCs w:val="28"/>
        </w:rPr>
        <w:t>«</w:t>
      </w:r>
      <w:r w:rsidR="00634094" w:rsidRPr="004D6523">
        <w:rPr>
          <w:rFonts w:ascii="Times New Roman" w:hAnsi="Times New Roman" w:cs="Times New Roman"/>
          <w:sz w:val="28"/>
          <w:szCs w:val="28"/>
        </w:rPr>
        <w:t xml:space="preserve">СПРАВЕДЛИВАЯ </w:t>
      </w:r>
      <w:r w:rsidR="00634094" w:rsidRPr="004D6523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634094">
        <w:rPr>
          <w:rFonts w:ascii="Times New Roman" w:hAnsi="Times New Roman" w:cs="Times New Roman"/>
          <w:sz w:val="28"/>
          <w:szCs w:val="28"/>
        </w:rPr>
        <w:t>ПАТРИОТЫ</w:t>
      </w:r>
      <w:r w:rsidR="00634094">
        <w:rPr>
          <w:rFonts w:ascii="Times New Roman" w:hAnsi="Times New Roman" w:cs="Times New Roman"/>
          <w:sz w:val="28"/>
          <w:szCs w:val="28"/>
        </w:rPr>
        <w:t xml:space="preserve"> -ЗА ПРАВДУ» </w:t>
      </w:r>
      <w:r w:rsidR="00634094" w:rsidRPr="004D6523">
        <w:rPr>
          <w:rFonts w:ascii="Times New Roman" w:hAnsi="Times New Roman" w:cs="Times New Roman"/>
          <w:sz w:val="28"/>
          <w:szCs w:val="28"/>
        </w:rPr>
        <w:t>в Пермском крае</w:t>
      </w:r>
      <w:r w:rsidR="00634094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1E17A0" w:rsidRPr="00E21002" w:rsidRDefault="001E17A0" w:rsidP="001E17A0">
      <w:pPr>
        <w:tabs>
          <w:tab w:val="left" w:pos="360"/>
        </w:tabs>
        <w:spacing w:after="0" w:line="276" w:lineRule="auto"/>
        <w:ind w:left="397" w:hanging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 </w:t>
      </w:r>
      <w:r w:rsidRPr="00E21002">
        <w:rPr>
          <w:rFonts w:ascii="Times New Roman" w:eastAsia="Times New Roman" w:hAnsi="Times New Roman" w:cs="Times New Roman"/>
          <w:sz w:val="28"/>
          <w:szCs w:val="24"/>
          <w:lang w:eastAsia="ru-RU"/>
        </w:rPr>
        <w:t>Направить копию решения в Избирательную комиссию Пермского края и участковую избирательную комис</w:t>
      </w:r>
      <w:r w:rsidR="008156B8">
        <w:rPr>
          <w:rFonts w:ascii="Times New Roman" w:eastAsia="Times New Roman" w:hAnsi="Times New Roman" w:cs="Times New Roman"/>
          <w:sz w:val="28"/>
          <w:szCs w:val="24"/>
          <w:lang w:eastAsia="ru-RU"/>
        </w:rPr>
        <w:t>сию избирательного участка №4111</w:t>
      </w:r>
      <w:r w:rsidRPr="00E21002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.</w:t>
      </w:r>
    </w:p>
    <w:p w:rsidR="001E17A0" w:rsidRPr="008D0CF6" w:rsidRDefault="001E17A0" w:rsidP="001E17A0">
      <w:pPr>
        <w:tabs>
          <w:tab w:val="left" w:pos="360"/>
        </w:tabs>
        <w:spacing w:after="0" w:line="276" w:lineRule="auto"/>
        <w:ind w:left="397" w:hanging="426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 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азместить настоящее решение на 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официальном сайте территориальной избирательной комиссии в информационно-телекоммуникационной сети «Интернет», входящий в Единый портал избирательных комиссий Пермского края.</w:t>
      </w:r>
    </w:p>
    <w:p w:rsidR="001E17A0" w:rsidRDefault="001E17A0" w:rsidP="001E17A0">
      <w:pPr>
        <w:tabs>
          <w:tab w:val="left" w:pos="360"/>
        </w:tabs>
        <w:spacing w:after="0" w:line="276" w:lineRule="auto"/>
        <w:ind w:left="397" w:hanging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 исполнением ре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шения возложить на Н.В. Старицыну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председателя территориальной избирательной комиссии Частинского муниципального округа.</w:t>
      </w:r>
    </w:p>
    <w:p w:rsidR="001E17A0" w:rsidRDefault="001E17A0" w:rsidP="001E17A0">
      <w:pPr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:rsidR="001E17A0" w:rsidRDefault="001E17A0" w:rsidP="001E17A0">
      <w:pPr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:rsidR="001E17A0" w:rsidRPr="008D0CF6" w:rsidRDefault="001E17A0" w:rsidP="001E17A0">
      <w:pPr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Председатель комиссии                                           Н.В. Старицына</w:t>
      </w:r>
    </w:p>
    <w:p w:rsidR="0030114F" w:rsidRDefault="001E17A0" w:rsidP="001E17A0">
      <w:pPr>
        <w:tabs>
          <w:tab w:val="left" w:pos="360"/>
          <w:tab w:val="left" w:pos="7380"/>
        </w:tabs>
        <w:spacing w:before="120" w:after="120" w:line="240" w:lineRule="auto"/>
        <w:jc w:val="both"/>
      </w:pPr>
      <w:r w:rsidRPr="008D0CF6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Секретарь комиссии</w:t>
      </w:r>
      <w:r w:rsidRPr="008D0CF6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 xml:space="preserve">   </w:t>
      </w:r>
      <w:r w:rsidRPr="008D0CF6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Л.И. Юдина</w:t>
      </w:r>
    </w:p>
    <w:sectPr w:rsidR="00301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23B"/>
    <w:rsid w:val="0014623B"/>
    <w:rsid w:val="001E17A0"/>
    <w:rsid w:val="0030114F"/>
    <w:rsid w:val="00634094"/>
    <w:rsid w:val="007017FE"/>
    <w:rsid w:val="0081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AB945"/>
  <w15:chartTrackingRefBased/>
  <w15:docId w15:val="{87AAA883-9706-41ED-9245-4A8C0D943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7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5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56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cp:lastPrinted>2022-04-21T07:30:00Z</cp:lastPrinted>
  <dcterms:created xsi:type="dcterms:W3CDTF">2022-04-21T04:00:00Z</dcterms:created>
  <dcterms:modified xsi:type="dcterms:W3CDTF">2022-04-21T07:31:00Z</dcterms:modified>
</cp:coreProperties>
</file>