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7432" w:rsidRPr="008D0CF6" w:rsidRDefault="00AD7432" w:rsidP="00AD7432">
      <w:pPr>
        <w:spacing w:after="240" w:line="240" w:lineRule="auto"/>
        <w:jc w:val="center"/>
        <w:rPr>
          <w:rFonts w:ascii="Times New Roman" w:eastAsia="Times New Roman" w:hAnsi="Times New Roman" w:cs="Times New Roman"/>
          <w:b/>
          <w:bCs/>
          <w:spacing w:val="60"/>
          <w:sz w:val="28"/>
          <w:szCs w:val="24"/>
          <w:lang w:eastAsia="ru-RU"/>
        </w:rPr>
      </w:pPr>
      <w:r w:rsidRPr="008D0CF6">
        <w:rPr>
          <w:rFonts w:ascii="Times New Roman" w:eastAsia="Times New Roman" w:hAnsi="Times New Roman" w:cs="Times New Roman"/>
          <w:b/>
          <w:bCs/>
          <w:spacing w:val="60"/>
          <w:sz w:val="28"/>
          <w:szCs w:val="24"/>
          <w:lang w:eastAsia="ru-RU"/>
        </w:rPr>
        <w:t xml:space="preserve">РЕШЕНИЕ </w:t>
      </w:r>
    </w:p>
    <w:p w:rsidR="00AD7432" w:rsidRPr="008D0CF6" w:rsidRDefault="00AD7432" w:rsidP="00AD7432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8D0CF6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ТЕРРИТОРИАЛЬНОЙ ИЗБИРАТЕЛЬНОЙ КОМИССИИ</w:t>
      </w:r>
    </w:p>
    <w:p w:rsidR="00AD7432" w:rsidRPr="008D0CF6" w:rsidRDefault="00AD7432" w:rsidP="00AD7432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8D0CF6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ЧАСТИНСКОГО МУНИЦИПАЛЬНОГО ОКРУГА </w:t>
      </w:r>
    </w:p>
    <w:p w:rsidR="00AD7432" w:rsidRPr="008D0CF6" w:rsidRDefault="00AD7432" w:rsidP="00AD743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AD7432" w:rsidRPr="008D0CF6" w:rsidRDefault="00AD7432" w:rsidP="00AD743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8D0CF6">
        <w:rPr>
          <w:rFonts w:ascii="Times New Roman" w:eastAsia="Times New Roman" w:hAnsi="Times New Roman" w:cs="Times New Roman"/>
          <w:noProof/>
          <w:sz w:val="20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5628EA9" wp14:editId="7107CD1F">
                <wp:simplePos x="0" y="0"/>
                <wp:positionH relativeFrom="column">
                  <wp:posOffset>0</wp:posOffset>
                </wp:positionH>
                <wp:positionV relativeFrom="paragraph">
                  <wp:posOffset>58420</wp:posOffset>
                </wp:positionV>
                <wp:extent cx="6057900" cy="0"/>
                <wp:effectExtent l="33655" t="35560" r="33020" b="3111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579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67F2E43" id="Прямая соединительная линия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4.6pt" to="477pt,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" strokeweight="4.5pt">
                <v:stroke linestyle="thickThin"/>
              </v:line>
            </w:pict>
          </mc:Fallback>
        </mc:AlternateContent>
      </w:r>
    </w:p>
    <w:p w:rsidR="00AD7432" w:rsidRDefault="00AD7432" w:rsidP="00AD7432">
      <w:pPr>
        <w:tabs>
          <w:tab w:val="left" w:pos="5580"/>
          <w:tab w:val="left" w:pos="84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22.04.2022</w:t>
      </w:r>
      <w:r w:rsidRPr="008D0CF6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    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               № 06/05</w:t>
      </w:r>
      <w:r w:rsidRPr="008D0CF6">
        <w:rPr>
          <w:rFonts w:ascii="Times New Roman" w:eastAsia="Times New Roman" w:hAnsi="Times New Roman" w:cs="Times New Roman"/>
          <w:sz w:val="28"/>
          <w:szCs w:val="24"/>
          <w:lang w:eastAsia="ru-RU"/>
        </w:rPr>
        <w:t>-4</w:t>
      </w:r>
    </w:p>
    <w:p w:rsidR="00AD7432" w:rsidRPr="008D0CF6" w:rsidRDefault="00AD7432" w:rsidP="00AD7432">
      <w:pPr>
        <w:tabs>
          <w:tab w:val="left" w:pos="5580"/>
          <w:tab w:val="left" w:pos="846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8D0CF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с. Частые          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                 </w:t>
      </w:r>
    </w:p>
    <w:p w:rsidR="00AD7432" w:rsidRPr="008D0CF6" w:rsidRDefault="00AD7432" w:rsidP="00AD7432">
      <w:pPr>
        <w:tabs>
          <w:tab w:val="left" w:pos="5580"/>
          <w:tab w:val="left" w:pos="84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40"/>
          <w:szCs w:val="24"/>
          <w:lang w:eastAsia="ru-RU"/>
        </w:rPr>
      </w:pPr>
    </w:p>
    <w:p w:rsidR="00AD7432" w:rsidRPr="008D0CF6" w:rsidRDefault="00AD7432" w:rsidP="00AD7432">
      <w:pPr>
        <w:spacing w:after="0" w:line="240" w:lineRule="auto"/>
        <w:ind w:right="4534"/>
        <w:jc w:val="both"/>
        <w:rPr>
          <w:rFonts w:ascii="Times New Roman" w:eastAsia="Times New Roman" w:hAnsi="Times New Roman" w:cs="Times New Roman"/>
          <w:b/>
          <w:bCs/>
          <w:sz w:val="30"/>
          <w:szCs w:val="24"/>
          <w:lang w:eastAsia="ru-RU"/>
        </w:rPr>
      </w:pPr>
      <w:r w:rsidRPr="008D0CF6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О назн</w:t>
      </w:r>
      <w:r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ачении членов участковой </w:t>
      </w:r>
      <w:r w:rsidRPr="008D0CF6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избирательной комиссии </w:t>
      </w:r>
      <w:r w:rsidR="00836F66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№4111</w:t>
      </w:r>
      <w:r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 с </w:t>
      </w:r>
      <w:r w:rsidRPr="008D0CF6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правом решающего голоса</w:t>
      </w:r>
      <w:r w:rsidR="00836F66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 Понамаренко Татьяны Алексеевны</w:t>
      </w:r>
    </w:p>
    <w:p w:rsidR="00AD7432" w:rsidRPr="008D0CF6" w:rsidRDefault="00AD7432" w:rsidP="00AD7432">
      <w:pPr>
        <w:spacing w:after="0" w:line="240" w:lineRule="auto"/>
        <w:ind w:right="5137"/>
        <w:rPr>
          <w:rFonts w:ascii="Times New Roman" w:eastAsia="Times New Roman" w:hAnsi="Times New Roman" w:cs="Times New Roman"/>
          <w:sz w:val="40"/>
          <w:szCs w:val="24"/>
          <w:lang w:eastAsia="ru-RU"/>
        </w:rPr>
      </w:pPr>
    </w:p>
    <w:p w:rsidR="00AD7432" w:rsidRPr="008D0CF6" w:rsidRDefault="00AD7432" w:rsidP="00AD7432">
      <w:pPr>
        <w:spacing w:after="0" w:line="276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8D0CF6">
        <w:rPr>
          <w:rFonts w:ascii="Times New Roman" w:eastAsia="Times New Roman" w:hAnsi="Times New Roman" w:cs="Times New Roman"/>
          <w:sz w:val="28"/>
          <w:szCs w:val="24"/>
          <w:lang w:eastAsia="ru-RU"/>
        </w:rPr>
        <w:t>В связи с досрочным прекращением полномочий члена участковой избирательной комиссии №</w:t>
      </w:r>
      <w:r w:rsidR="00836F6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4111</w:t>
      </w:r>
      <w:r w:rsidRPr="008D0CF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с правом решающего голоса и учитывая резерв составов участковых избирательных комиссий, руководствуясь п.11 ст.29 Федерального закона от 12.06.2002 №67-ФЗ «Об основных гарантиях избирательных прав и права на участие в референдуме граждан Российской Федерации»,</w:t>
      </w:r>
    </w:p>
    <w:p w:rsidR="00AD7432" w:rsidRPr="008D0CF6" w:rsidRDefault="00AD7432" w:rsidP="00AD7432">
      <w:pPr>
        <w:spacing w:after="0" w:line="276" w:lineRule="auto"/>
        <w:jc w:val="center"/>
        <w:rPr>
          <w:rFonts w:ascii="Times New Roman" w:eastAsia="Times New Roman" w:hAnsi="Times New Roman" w:cs="Times New Roman"/>
          <w:spacing w:val="60"/>
          <w:sz w:val="28"/>
          <w:szCs w:val="24"/>
          <w:lang w:eastAsia="ru-RU"/>
        </w:rPr>
      </w:pPr>
      <w:r w:rsidRPr="008D0CF6">
        <w:rPr>
          <w:rFonts w:ascii="Times New Roman" w:eastAsia="Times New Roman" w:hAnsi="Times New Roman" w:cs="Times New Roman"/>
          <w:spacing w:val="20"/>
          <w:sz w:val="28"/>
          <w:szCs w:val="24"/>
          <w:lang w:eastAsia="ru-RU"/>
        </w:rPr>
        <w:t xml:space="preserve">Комиссия </w:t>
      </w:r>
      <w:r w:rsidRPr="008D0CF6">
        <w:rPr>
          <w:rFonts w:ascii="Times New Roman" w:eastAsia="Times New Roman" w:hAnsi="Times New Roman" w:cs="Times New Roman"/>
          <w:spacing w:val="60"/>
          <w:sz w:val="28"/>
          <w:szCs w:val="24"/>
          <w:lang w:eastAsia="ru-RU"/>
        </w:rPr>
        <w:t>решает:</w:t>
      </w:r>
    </w:p>
    <w:p w:rsidR="00AD7432" w:rsidRPr="008D0CF6" w:rsidRDefault="00AD7432" w:rsidP="00AD7432">
      <w:pPr>
        <w:spacing w:after="0" w:line="276" w:lineRule="auto"/>
        <w:ind w:left="397" w:hanging="426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1.  </w:t>
      </w:r>
      <w:r w:rsidRPr="008D0CF6">
        <w:rPr>
          <w:rFonts w:ascii="Times New Roman" w:eastAsia="Times New Roman" w:hAnsi="Times New Roman" w:cs="Times New Roman"/>
          <w:sz w:val="28"/>
          <w:szCs w:val="24"/>
          <w:lang w:eastAsia="ru-RU"/>
        </w:rPr>
        <w:t>Назначить членом участко</w:t>
      </w:r>
      <w:r w:rsidR="00836F66">
        <w:rPr>
          <w:rFonts w:ascii="Times New Roman" w:eastAsia="Times New Roman" w:hAnsi="Times New Roman" w:cs="Times New Roman"/>
          <w:sz w:val="28"/>
          <w:szCs w:val="24"/>
          <w:lang w:eastAsia="ru-RU"/>
        </w:rPr>
        <w:t>вой избирательной комиссии №4111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8D0CF6">
        <w:rPr>
          <w:rFonts w:ascii="Times New Roman" w:eastAsia="Times New Roman" w:hAnsi="Times New Roman" w:cs="Times New Roman"/>
          <w:sz w:val="28"/>
          <w:szCs w:val="24"/>
          <w:lang w:eastAsia="ru-RU"/>
        </w:rPr>
        <w:t>с правом решающего голоса:</w:t>
      </w:r>
    </w:p>
    <w:p w:rsidR="00AD7432" w:rsidRPr="008D0CF6" w:rsidRDefault="00836F66" w:rsidP="00AD7432">
      <w:pPr>
        <w:spacing w:after="0" w:line="240" w:lineRule="auto"/>
        <w:ind w:left="397" w:right="-1"/>
        <w:jc w:val="both"/>
        <w:rPr>
          <w:rFonts w:ascii="Times New Roman" w:eastAsia="Times New Roman" w:hAnsi="Times New Roman" w:cs="Times New Roman"/>
          <w:b/>
          <w:bCs/>
          <w:sz w:val="30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Понамаренко Татьяну Алексеевну</w:t>
      </w:r>
      <w:r w:rsidR="00AD7432" w:rsidRPr="008D0CF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1966</w:t>
      </w:r>
      <w:r w:rsidR="00AD7432" w:rsidRPr="008D0CF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AD7432">
        <w:rPr>
          <w:rFonts w:ascii="Times New Roman" w:eastAsia="Times New Roman" w:hAnsi="Times New Roman" w:cs="Times New Roman"/>
          <w:sz w:val="28"/>
          <w:szCs w:val="24"/>
          <w:lang w:eastAsia="ru-RU"/>
        </w:rPr>
        <w:t>г</w:t>
      </w:r>
      <w:r w:rsidR="00D82A5A">
        <w:rPr>
          <w:rFonts w:ascii="Times New Roman" w:eastAsia="Times New Roman" w:hAnsi="Times New Roman" w:cs="Times New Roman"/>
          <w:sz w:val="28"/>
          <w:szCs w:val="24"/>
          <w:lang w:eastAsia="ru-RU"/>
        </w:rPr>
        <w:t>ода рождения, образование среднее профессиональное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, пенсионер</w:t>
      </w:r>
      <w:r w:rsidR="00AD7432">
        <w:rPr>
          <w:rFonts w:ascii="Times New Roman" w:eastAsia="Times New Roman" w:hAnsi="Times New Roman" w:cs="Times New Roman"/>
          <w:sz w:val="28"/>
          <w:szCs w:val="24"/>
          <w:lang w:eastAsia="ru-RU"/>
        </w:rPr>
        <w:t>, предложена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собранием избирателей коллектива ООО «ЧАСТВЕСТ»</w:t>
      </w:r>
      <w:r w:rsidR="00AD7432">
        <w:rPr>
          <w:rFonts w:ascii="Times New Roman" w:eastAsia="Times New Roman" w:hAnsi="Times New Roman" w:cs="Times New Roman"/>
          <w:sz w:val="28"/>
          <w:szCs w:val="24"/>
          <w:lang w:eastAsia="ru-RU"/>
        </w:rPr>
        <w:t>.</w:t>
      </w:r>
    </w:p>
    <w:p w:rsidR="00AD7432" w:rsidRPr="00E21002" w:rsidRDefault="00AD7432" w:rsidP="00AD7432">
      <w:pPr>
        <w:tabs>
          <w:tab w:val="left" w:pos="360"/>
        </w:tabs>
        <w:spacing w:after="0" w:line="276" w:lineRule="auto"/>
        <w:ind w:left="397" w:hanging="426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2.  </w:t>
      </w:r>
      <w:r w:rsidRPr="00E21002">
        <w:rPr>
          <w:rFonts w:ascii="Times New Roman" w:eastAsia="Times New Roman" w:hAnsi="Times New Roman" w:cs="Times New Roman"/>
          <w:sz w:val="28"/>
          <w:szCs w:val="24"/>
          <w:lang w:eastAsia="ru-RU"/>
        </w:rPr>
        <w:t>Направить копию решения в Избирательную комиссию Пермского края и участковую избирательную комис</w:t>
      </w:r>
      <w:r w:rsidR="00836F66">
        <w:rPr>
          <w:rFonts w:ascii="Times New Roman" w:eastAsia="Times New Roman" w:hAnsi="Times New Roman" w:cs="Times New Roman"/>
          <w:sz w:val="28"/>
          <w:szCs w:val="24"/>
          <w:lang w:eastAsia="ru-RU"/>
        </w:rPr>
        <w:t>сию избирательного участка №4111</w:t>
      </w:r>
      <w:r w:rsidRPr="00E21002">
        <w:rPr>
          <w:rFonts w:ascii="Times New Roman" w:eastAsia="Times New Roman" w:hAnsi="Times New Roman" w:cs="Times New Roman"/>
          <w:spacing w:val="20"/>
          <w:sz w:val="28"/>
          <w:szCs w:val="24"/>
          <w:lang w:eastAsia="ru-RU"/>
        </w:rPr>
        <w:t>.</w:t>
      </w:r>
    </w:p>
    <w:p w:rsidR="00AD7432" w:rsidRPr="008D0CF6" w:rsidRDefault="00AD7432" w:rsidP="00AD7432">
      <w:pPr>
        <w:tabs>
          <w:tab w:val="left" w:pos="360"/>
        </w:tabs>
        <w:spacing w:after="0" w:line="276" w:lineRule="auto"/>
        <w:ind w:left="397" w:hanging="426"/>
        <w:jc w:val="both"/>
        <w:rPr>
          <w:rFonts w:ascii="Times New Roman" w:eastAsia="Times New Roman" w:hAnsi="Times New Roman" w:cs="Times New Roman"/>
          <w:spacing w:val="20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3.  </w:t>
      </w:r>
      <w:r w:rsidRPr="008D0CF6">
        <w:rPr>
          <w:rFonts w:ascii="Times New Roman" w:eastAsia="Times New Roman" w:hAnsi="Times New Roman" w:cs="Times New Roman"/>
          <w:sz w:val="28"/>
          <w:szCs w:val="24"/>
          <w:lang w:eastAsia="ru-RU"/>
        </w:rPr>
        <w:t>Р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азместить настоящее решение на </w:t>
      </w:r>
      <w:r w:rsidRPr="008D0CF6">
        <w:rPr>
          <w:rFonts w:ascii="Times New Roman" w:eastAsia="Times New Roman" w:hAnsi="Times New Roman" w:cs="Times New Roman"/>
          <w:sz w:val="28"/>
          <w:szCs w:val="24"/>
          <w:lang w:eastAsia="ru-RU"/>
        </w:rPr>
        <w:t>официальном сайте территориальной избирательной комиссии в информационно-телекоммуникационной сети «Интернет», входящий в Единый портал избирательных комиссий Пермского края.</w:t>
      </w:r>
    </w:p>
    <w:p w:rsidR="00AD7432" w:rsidRDefault="00AD7432" w:rsidP="00AD7432">
      <w:pPr>
        <w:tabs>
          <w:tab w:val="left" w:pos="360"/>
        </w:tabs>
        <w:spacing w:after="0" w:line="276" w:lineRule="auto"/>
        <w:ind w:left="397" w:hanging="426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4. </w:t>
      </w:r>
      <w:r w:rsidRPr="008D0CF6">
        <w:rPr>
          <w:rFonts w:ascii="Times New Roman" w:eastAsia="Times New Roman" w:hAnsi="Times New Roman" w:cs="Times New Roman"/>
          <w:sz w:val="28"/>
          <w:szCs w:val="24"/>
          <w:lang w:eastAsia="ru-RU"/>
        </w:rPr>
        <w:t>Контроль за исполнением ре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шения возложить на Н.В. Старицыну</w:t>
      </w:r>
      <w:r w:rsidRPr="008D0CF6">
        <w:rPr>
          <w:rFonts w:ascii="Times New Roman" w:eastAsia="Times New Roman" w:hAnsi="Times New Roman" w:cs="Times New Roman"/>
          <w:sz w:val="28"/>
          <w:szCs w:val="24"/>
          <w:lang w:eastAsia="ru-RU"/>
        </w:rPr>
        <w:t>, председателя территориальной избирательной комиссии Частинского муниципального округа.</w:t>
      </w:r>
    </w:p>
    <w:p w:rsidR="00AD7432" w:rsidRDefault="00AD7432" w:rsidP="00AD7432">
      <w:pPr>
        <w:tabs>
          <w:tab w:val="left" w:pos="360"/>
        </w:tabs>
        <w:spacing w:after="0" w:line="276" w:lineRule="auto"/>
        <w:jc w:val="both"/>
        <w:rPr>
          <w:rFonts w:ascii="Times New Roman" w:eastAsia="Times New Roman" w:hAnsi="Times New Roman" w:cs="Times New Roman"/>
          <w:spacing w:val="20"/>
          <w:sz w:val="28"/>
          <w:szCs w:val="24"/>
          <w:lang w:eastAsia="ru-RU"/>
        </w:rPr>
      </w:pPr>
    </w:p>
    <w:p w:rsidR="00AD7432" w:rsidRDefault="00AD7432" w:rsidP="00AD7432">
      <w:pPr>
        <w:tabs>
          <w:tab w:val="left" w:pos="360"/>
        </w:tabs>
        <w:spacing w:after="0" w:line="276" w:lineRule="auto"/>
        <w:jc w:val="both"/>
        <w:rPr>
          <w:rFonts w:ascii="Times New Roman" w:eastAsia="Times New Roman" w:hAnsi="Times New Roman" w:cs="Times New Roman"/>
          <w:spacing w:val="20"/>
          <w:sz w:val="28"/>
          <w:szCs w:val="24"/>
          <w:lang w:eastAsia="ru-RU"/>
        </w:rPr>
      </w:pPr>
    </w:p>
    <w:p w:rsidR="00AD7432" w:rsidRPr="008D0CF6" w:rsidRDefault="00AD7432" w:rsidP="00AD7432">
      <w:pPr>
        <w:tabs>
          <w:tab w:val="left" w:pos="360"/>
        </w:tabs>
        <w:spacing w:after="0" w:line="276" w:lineRule="auto"/>
        <w:jc w:val="both"/>
        <w:rPr>
          <w:rFonts w:ascii="Times New Roman" w:eastAsia="Times New Roman" w:hAnsi="Times New Roman" w:cs="Times New Roman"/>
          <w:spacing w:val="20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pacing w:val="20"/>
          <w:sz w:val="28"/>
          <w:szCs w:val="24"/>
          <w:lang w:eastAsia="ru-RU"/>
        </w:rPr>
        <w:t>Председатель комиссии                                           Н.В. Старицына</w:t>
      </w:r>
    </w:p>
    <w:p w:rsidR="00AD7432" w:rsidRPr="008D0CF6" w:rsidRDefault="00AD7432" w:rsidP="00AD7432">
      <w:pPr>
        <w:tabs>
          <w:tab w:val="left" w:pos="360"/>
          <w:tab w:val="left" w:pos="7380"/>
        </w:tabs>
        <w:spacing w:before="120" w:after="120" w:line="240" w:lineRule="auto"/>
        <w:jc w:val="both"/>
        <w:rPr>
          <w:rFonts w:ascii="Times New Roman" w:eastAsia="Times New Roman" w:hAnsi="Times New Roman" w:cs="Times New Roman"/>
          <w:spacing w:val="20"/>
          <w:sz w:val="28"/>
          <w:szCs w:val="24"/>
          <w:lang w:eastAsia="ru-RU"/>
        </w:rPr>
      </w:pPr>
      <w:r w:rsidRPr="008D0CF6">
        <w:rPr>
          <w:rFonts w:ascii="Times New Roman" w:eastAsia="Times New Roman" w:hAnsi="Times New Roman" w:cs="Times New Roman"/>
          <w:spacing w:val="20"/>
          <w:sz w:val="28"/>
          <w:szCs w:val="24"/>
          <w:lang w:eastAsia="ru-RU"/>
        </w:rPr>
        <w:t>Секретарь комиссии</w:t>
      </w:r>
      <w:r w:rsidRPr="008D0CF6">
        <w:rPr>
          <w:rFonts w:ascii="Times New Roman" w:eastAsia="Times New Roman" w:hAnsi="Times New Roman" w:cs="Times New Roman"/>
          <w:spacing w:val="20"/>
          <w:sz w:val="28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pacing w:val="20"/>
          <w:sz w:val="28"/>
          <w:szCs w:val="24"/>
          <w:lang w:eastAsia="ru-RU"/>
        </w:rPr>
        <w:t xml:space="preserve">   </w:t>
      </w:r>
      <w:r w:rsidRPr="008D0CF6">
        <w:rPr>
          <w:rFonts w:ascii="Times New Roman" w:eastAsia="Times New Roman" w:hAnsi="Times New Roman" w:cs="Times New Roman"/>
          <w:spacing w:val="20"/>
          <w:sz w:val="28"/>
          <w:szCs w:val="24"/>
          <w:lang w:eastAsia="ru-RU"/>
        </w:rPr>
        <w:t>Л.И. Юдина</w:t>
      </w:r>
    </w:p>
    <w:p w:rsidR="00E33964" w:rsidRDefault="00E33964"/>
    <w:sectPr w:rsidR="00E339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0222"/>
    <w:rsid w:val="00540222"/>
    <w:rsid w:val="00836F66"/>
    <w:rsid w:val="00AD7432"/>
    <w:rsid w:val="00D82A5A"/>
    <w:rsid w:val="00E33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51A75D"/>
  <w15:chartTrackingRefBased/>
  <w15:docId w15:val="{16BCB1BB-208A-485A-A5A8-3EE778CBF4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D743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229</Words>
  <Characters>1310</Characters>
  <Application>Microsoft Office Word</Application>
  <DocSecurity>0</DocSecurity>
  <Lines>10</Lines>
  <Paragraphs>3</Paragraphs>
  <ScaleCrop>false</ScaleCrop>
  <Company/>
  <LinksUpToDate>false</LinksUpToDate>
  <CharactersWithSpaces>1536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ТИК-041</dc:creator>
  <cp:keywords/>
  <dc:description/>
  <cp:lastModifiedBy>ТИК-041</cp:lastModifiedBy>
  <cp:revision>4</cp:revision>
  <dcterms:created xsi:type="dcterms:W3CDTF">2022-04-20T10:01:00Z</dcterms:created>
  <dcterms:modified xsi:type="dcterms:W3CDTF">2022-04-21T04:23:00Z</dcterms:modified>
</cp:coreProperties>
</file>