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AA267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комиссии Частинского мун</w:t>
      </w:r>
      <w:r w:rsidR="009B5247">
        <w:rPr>
          <w:rFonts w:eastAsiaTheme="minorHAnsi"/>
          <w:sz w:val="20"/>
          <w:szCs w:val="20"/>
          <w:lang w:eastAsia="en-US"/>
        </w:rPr>
        <w:t>и</w:t>
      </w:r>
      <w:r w:rsidRPr="00F4155C">
        <w:rPr>
          <w:rFonts w:eastAsiaTheme="minorHAnsi"/>
          <w:sz w:val="20"/>
          <w:szCs w:val="20"/>
          <w:lang w:eastAsia="en-US"/>
        </w:rPr>
        <w:t>ципального</w:t>
      </w:r>
      <w:r w:rsidR="0050015B" w:rsidRPr="00F4155C">
        <w:rPr>
          <w:rFonts w:eastAsiaTheme="minorHAnsi"/>
          <w:sz w:val="20"/>
          <w:szCs w:val="20"/>
          <w:lang w:eastAsia="en-US"/>
        </w:rPr>
        <w:t xml:space="preserve"> округа</w:t>
      </w:r>
    </w:p>
    <w:p w:rsidR="0050015B" w:rsidRPr="00F4155C" w:rsidRDefault="00127C14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01.10</w:t>
      </w:r>
      <w:r w:rsidR="008E67A9">
        <w:rPr>
          <w:rFonts w:eastAsiaTheme="minorHAnsi"/>
          <w:sz w:val="20"/>
          <w:szCs w:val="20"/>
          <w:lang w:eastAsia="en-US"/>
        </w:rPr>
        <w:t>.2026</w:t>
      </w:r>
      <w:r>
        <w:rPr>
          <w:rFonts w:eastAsiaTheme="minorHAnsi"/>
          <w:sz w:val="20"/>
          <w:szCs w:val="20"/>
          <w:lang w:eastAsia="en-US"/>
        </w:rPr>
        <w:t xml:space="preserve"> г. № 16</w:t>
      </w:r>
      <w:r w:rsidR="0050015B"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8</w:t>
      </w:r>
      <w:r w:rsidR="0050015B">
        <w:rPr>
          <w:rFonts w:eastAsiaTheme="minorHAnsi"/>
          <w:sz w:val="20"/>
          <w:szCs w:val="20"/>
          <w:lang w:eastAsia="en-US"/>
        </w:rPr>
        <w:t>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127C14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ОКТЯБРЬ</w:t>
      </w:r>
      <w:r w:rsidR="009B5247">
        <w:rPr>
          <w:rFonts w:eastAsia="Calibri"/>
          <w:b/>
          <w:lang w:eastAsia="en-US"/>
        </w:rPr>
        <w:t xml:space="preserve"> </w:t>
      </w:r>
      <w:r w:rsidR="008E67A9">
        <w:rPr>
          <w:rFonts w:eastAsia="Calibri"/>
          <w:b/>
          <w:lang w:eastAsia="en-US"/>
        </w:rPr>
        <w:t>2026</w:t>
      </w:r>
      <w:r w:rsidR="0050015B">
        <w:rPr>
          <w:rFonts w:eastAsia="Calibri"/>
          <w:b/>
          <w:lang w:eastAsia="en-US"/>
        </w:rPr>
        <w:t xml:space="preserve">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>Решени</w:t>
            </w:r>
            <w:r w:rsidR="006E4F63">
              <w:t xml:space="preserve">я необходимые для принятия в </w:t>
            </w:r>
            <w:r w:rsidRPr="00077EEC">
              <w:t>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6E4F6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127C14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Проведение правовых уроков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127C14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Default="0050015B" w:rsidP="0050015B"/>
    <w:p w:rsidR="001C4A75" w:rsidRDefault="001C4A75">
      <w:bookmarkStart w:id="0" w:name="_GoBack"/>
      <w:bookmarkEnd w:id="0"/>
    </w:p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0E1FB5"/>
    <w:rsid w:val="00120D67"/>
    <w:rsid w:val="001221ED"/>
    <w:rsid w:val="00127C14"/>
    <w:rsid w:val="001C4A75"/>
    <w:rsid w:val="002A1EF6"/>
    <w:rsid w:val="002D7BD3"/>
    <w:rsid w:val="00414BBE"/>
    <w:rsid w:val="00420F35"/>
    <w:rsid w:val="0050015B"/>
    <w:rsid w:val="0053077A"/>
    <w:rsid w:val="005F2BFD"/>
    <w:rsid w:val="006E4F63"/>
    <w:rsid w:val="006F47B9"/>
    <w:rsid w:val="007B202D"/>
    <w:rsid w:val="008A2D7F"/>
    <w:rsid w:val="008E67A9"/>
    <w:rsid w:val="009259C7"/>
    <w:rsid w:val="009B5247"/>
    <w:rsid w:val="00A6196F"/>
    <w:rsid w:val="00AA2679"/>
    <w:rsid w:val="00D5653C"/>
    <w:rsid w:val="00DB5E57"/>
    <w:rsid w:val="00E36801"/>
    <w:rsid w:val="00FB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E75C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FB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E4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2026-04-29T11:12:00Z</cp:lastPrinted>
  <dcterms:created xsi:type="dcterms:W3CDTF">2026-10-02T10:34:00Z</dcterms:created>
  <dcterms:modified xsi:type="dcterms:W3CDTF">2026-10-02T10:34:00Z</dcterms:modified>
</cp:coreProperties>
</file>