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071" w:rsidRDefault="00CF3071" w:rsidP="00CF3071">
      <w:pPr>
        <w:jc w:val="center"/>
        <w:rPr>
          <w:b/>
          <w:sz w:val="28"/>
          <w:szCs w:val="28"/>
        </w:rPr>
      </w:pPr>
    </w:p>
    <w:p w:rsidR="00CF3071" w:rsidRDefault="00CF3071" w:rsidP="00CF3071">
      <w:pPr>
        <w:pStyle w:val="1"/>
        <w:rPr>
          <w:spacing w:val="60"/>
        </w:rPr>
      </w:pPr>
      <w:r>
        <w:rPr>
          <w:spacing w:val="60"/>
        </w:rPr>
        <w:t>ПОЛОЖЕНИЕ</w:t>
      </w:r>
    </w:p>
    <w:p w:rsidR="00CF3071" w:rsidRDefault="00CF3071" w:rsidP="00CF307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районном </w:t>
      </w:r>
      <w:r>
        <w:rPr>
          <w:b/>
          <w:sz w:val="28"/>
          <w:szCs w:val="28"/>
        </w:rPr>
        <w:t xml:space="preserve">конкурсе </w:t>
      </w:r>
      <w:r>
        <w:rPr>
          <w:b/>
          <w:bCs/>
          <w:sz w:val="28"/>
        </w:rPr>
        <w:t xml:space="preserve">сочинений </w:t>
      </w:r>
    </w:p>
    <w:p w:rsidR="00CF3071" w:rsidRDefault="00CF3071" w:rsidP="00CF3071">
      <w:pPr>
        <w:spacing w:line="276" w:lineRule="auto"/>
        <w:jc w:val="both"/>
        <w:rPr>
          <w:sz w:val="28"/>
          <w:szCs w:val="28"/>
        </w:rPr>
      </w:pPr>
    </w:p>
    <w:p w:rsidR="00CF3071" w:rsidRDefault="00CF3071" w:rsidP="00CF3071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Цели и задачи:</w:t>
      </w:r>
    </w:p>
    <w:p w:rsidR="00CF3071" w:rsidRPr="008006C5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CC5F61">
        <w:rPr>
          <w:sz w:val="28"/>
          <w:szCs w:val="28"/>
        </w:rPr>
        <w:t xml:space="preserve">Конкурс проводится в целях </w:t>
      </w:r>
      <w:r w:rsidRPr="008006C5">
        <w:rPr>
          <w:color w:val="000000"/>
          <w:sz w:val="28"/>
          <w:szCs w:val="28"/>
        </w:rPr>
        <w:t>формирования у молодежи активной гражданской позиции, повышения интереса будущих избирателей к избирательному процессу и их сознательного участия в выборах, повышения правовой культуры, реализации интеллектуального и творческого потенциала будущих избирателей.</w:t>
      </w:r>
    </w:p>
    <w:p w:rsidR="00CF3071" w:rsidRDefault="00CF3071" w:rsidP="00CF307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Задачи конкурса:</w:t>
      </w:r>
    </w:p>
    <w:p w:rsidR="00CF3071" w:rsidRPr="00CC5F61" w:rsidRDefault="00CF3071" w:rsidP="00CF3071">
      <w:pPr>
        <w:spacing w:line="276" w:lineRule="auto"/>
        <w:jc w:val="both"/>
        <w:rPr>
          <w:sz w:val="28"/>
          <w:szCs w:val="28"/>
        </w:rPr>
      </w:pPr>
      <w:r w:rsidRPr="00A7422E">
        <w:rPr>
          <w:sz w:val="28"/>
          <w:szCs w:val="28"/>
        </w:rPr>
        <w:t>- создать условия для проявления у молодых и будущих избирателей интереса к общественной и политической жизни р</w:t>
      </w:r>
      <w:r>
        <w:rPr>
          <w:sz w:val="28"/>
          <w:szCs w:val="28"/>
        </w:rPr>
        <w:t>айона</w:t>
      </w:r>
      <w:r>
        <w:t>;</w:t>
      </w:r>
    </w:p>
    <w:p w:rsidR="00CF3071" w:rsidRPr="00CC5F61" w:rsidRDefault="00CF3071" w:rsidP="00CF3071">
      <w:pPr>
        <w:spacing w:line="276" w:lineRule="auto"/>
        <w:jc w:val="both"/>
        <w:rPr>
          <w:sz w:val="28"/>
          <w:szCs w:val="28"/>
        </w:rPr>
      </w:pPr>
      <w:r w:rsidRPr="00CC5F61">
        <w:rPr>
          <w:sz w:val="28"/>
          <w:szCs w:val="28"/>
        </w:rPr>
        <w:t>- определить основные интересы современной молодежи в отношении будущего Частинского района;</w:t>
      </w:r>
    </w:p>
    <w:p w:rsidR="00CF3071" w:rsidRPr="00CC5F61" w:rsidRDefault="00CF3071" w:rsidP="00CF3071">
      <w:pPr>
        <w:spacing w:line="276" w:lineRule="auto"/>
        <w:jc w:val="both"/>
        <w:rPr>
          <w:sz w:val="28"/>
          <w:szCs w:val="28"/>
        </w:rPr>
      </w:pPr>
      <w:r w:rsidRPr="00CC5F61">
        <w:rPr>
          <w:sz w:val="28"/>
          <w:szCs w:val="28"/>
        </w:rPr>
        <w:t>- создать условия для самореализации обучающихся, повышения их социальной и творческой активности.</w:t>
      </w:r>
    </w:p>
    <w:p w:rsidR="00CF3071" w:rsidRDefault="00CF3071" w:rsidP="00CF3071">
      <w:pPr>
        <w:pStyle w:val="2"/>
        <w:spacing w:line="276" w:lineRule="auto"/>
        <w:ind w:right="0"/>
        <w:jc w:val="both"/>
      </w:pPr>
    </w:p>
    <w:p w:rsidR="00CF3071" w:rsidRDefault="00CF3071" w:rsidP="00CF3071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Участники конкурса:</w:t>
      </w:r>
    </w:p>
    <w:p w:rsidR="00CF3071" w:rsidRDefault="00CF3071" w:rsidP="00CF3071">
      <w:pPr>
        <w:numPr>
          <w:ilvl w:val="0"/>
          <w:numId w:val="1"/>
        </w:numPr>
        <w:tabs>
          <w:tab w:val="clear" w:pos="720"/>
          <w:tab w:val="num" w:pos="231"/>
        </w:tabs>
        <w:spacing w:line="276" w:lineRule="auto"/>
        <w:ind w:left="232" w:hanging="232"/>
        <w:rPr>
          <w:color w:val="000000"/>
          <w:sz w:val="28"/>
          <w:szCs w:val="28"/>
        </w:rPr>
      </w:pPr>
      <w:r>
        <w:rPr>
          <w:sz w:val="28"/>
        </w:rPr>
        <w:t xml:space="preserve">В конкурсе принимают участие учащиеся 8 - 11 классов общеобразовательных школ, учащиеся </w:t>
      </w:r>
      <w:r w:rsidRPr="001C1FE8">
        <w:rPr>
          <w:color w:val="000000"/>
          <w:sz w:val="28"/>
          <w:szCs w:val="28"/>
        </w:rPr>
        <w:t xml:space="preserve"> Частинского  филиала ГОУ СПО «Строгановский колледж».</w:t>
      </w:r>
    </w:p>
    <w:p w:rsidR="00CF3071" w:rsidRPr="002043DA" w:rsidRDefault="00CF3071" w:rsidP="00CF3071">
      <w:pPr>
        <w:shd w:val="clear" w:color="auto" w:fill="FFFFFF"/>
        <w:tabs>
          <w:tab w:val="left" w:pos="6360"/>
        </w:tabs>
        <w:spacing w:before="240" w:after="240"/>
        <w:jc w:val="center"/>
        <w:rPr>
          <w:b/>
          <w:color w:val="000000"/>
          <w:sz w:val="28"/>
          <w:szCs w:val="28"/>
        </w:rPr>
      </w:pPr>
      <w:r w:rsidRPr="002043DA">
        <w:rPr>
          <w:b/>
          <w:color w:val="000000"/>
          <w:sz w:val="28"/>
          <w:szCs w:val="28"/>
        </w:rPr>
        <w:t>Темы конкурса</w:t>
      </w:r>
    </w:p>
    <w:p w:rsidR="00CF3071" w:rsidRPr="002043DA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Мы выбираем - нас выбирают</w:t>
      </w:r>
      <w:r w:rsidRPr="002043DA">
        <w:rPr>
          <w:color w:val="000000"/>
          <w:sz w:val="28"/>
          <w:szCs w:val="28"/>
        </w:rPr>
        <w:t>.</w:t>
      </w:r>
    </w:p>
    <w:p w:rsidR="00CF3071" w:rsidRPr="002043DA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бы я был депутатом.</w:t>
      </w:r>
    </w:p>
    <w:p w:rsidR="00CF3071" w:rsidRPr="00FB0A5D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 w:rsidRPr="00FB0A5D">
        <w:rPr>
          <w:color w:val="2D2D2D"/>
          <w:spacing w:val="1"/>
          <w:sz w:val="28"/>
          <w:szCs w:val="28"/>
        </w:rPr>
        <w:t>Депутат - слуга народа?</w:t>
      </w:r>
    </w:p>
    <w:p w:rsidR="00CF3071" w:rsidRPr="002043DA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Я - будущий избиратель.</w:t>
      </w:r>
    </w:p>
    <w:p w:rsidR="00CF3071" w:rsidRPr="002043DA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Молодежь и выборы.</w:t>
      </w:r>
    </w:p>
    <w:p w:rsidR="00CF3071" w:rsidRPr="002043DA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Я сделал свой выбор!</w:t>
      </w:r>
    </w:p>
    <w:p w:rsidR="00CF3071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Мой выбор - моё завтра!</w:t>
      </w:r>
    </w:p>
    <w:p w:rsidR="00CF3071" w:rsidRPr="002043DA" w:rsidRDefault="00CF3071" w:rsidP="00CF3071">
      <w:pPr>
        <w:pStyle w:val="a7"/>
        <w:numPr>
          <w:ilvl w:val="5"/>
          <w:numId w:val="2"/>
        </w:numPr>
        <w:shd w:val="clear" w:color="auto" w:fill="FFFFFF"/>
        <w:tabs>
          <w:tab w:val="clear" w:pos="4320"/>
        </w:tabs>
        <w:spacing w:before="100" w:beforeAutospacing="1" w:after="100" w:afterAutospacing="1"/>
        <w:ind w:left="66" w:hanging="66"/>
        <w:rPr>
          <w:color w:val="000000"/>
          <w:sz w:val="28"/>
          <w:szCs w:val="28"/>
        </w:rPr>
      </w:pPr>
      <w:r w:rsidRPr="00FB0A5D">
        <w:rPr>
          <w:color w:val="2D2D2D"/>
          <w:spacing w:val="1"/>
          <w:sz w:val="28"/>
          <w:szCs w:val="28"/>
        </w:rPr>
        <w:t>Какой депутат мне нужен?</w:t>
      </w:r>
    </w:p>
    <w:p w:rsidR="00CF3071" w:rsidRDefault="00CF3071" w:rsidP="00CF3071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Сроки проведения конкурса:</w:t>
      </w:r>
    </w:p>
    <w:p w:rsidR="00CF3071" w:rsidRDefault="00CF3071" w:rsidP="00CF3071">
      <w:pPr>
        <w:spacing w:line="276" w:lineRule="auto"/>
        <w:jc w:val="center"/>
        <w:rPr>
          <w:b/>
          <w:bCs/>
          <w:sz w:val="28"/>
          <w:szCs w:val="28"/>
        </w:rPr>
      </w:pPr>
    </w:p>
    <w:p w:rsidR="00CF3071" w:rsidRDefault="00CF3071" w:rsidP="00CF3071">
      <w:pPr>
        <w:pStyle w:val="2"/>
        <w:spacing w:line="276" w:lineRule="auto"/>
      </w:pPr>
      <w:r>
        <w:t>Конкурс проводится в 2 этапа:</w:t>
      </w:r>
    </w:p>
    <w:p w:rsidR="00CF3071" w:rsidRDefault="00CF3071" w:rsidP="00CF3071">
      <w:pPr>
        <w:spacing w:line="276" w:lineRule="auto"/>
        <w:jc w:val="both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 xml:space="preserve"> этап – общеобразовательные школы района, Частинский филиал </w:t>
      </w:r>
      <w:r w:rsidRPr="001C1FE8">
        <w:rPr>
          <w:color w:val="000000"/>
          <w:sz w:val="28"/>
          <w:szCs w:val="28"/>
        </w:rPr>
        <w:t>ГОУ СПО «Строгановский колледж»</w:t>
      </w:r>
      <w:r>
        <w:rPr>
          <w:sz w:val="28"/>
        </w:rPr>
        <w:t xml:space="preserve"> до 01 марта 2020 года;</w:t>
      </w:r>
    </w:p>
    <w:p w:rsidR="00CF3071" w:rsidRDefault="00CF3071" w:rsidP="00CF3071">
      <w:pPr>
        <w:spacing w:line="276" w:lineRule="auto"/>
        <w:jc w:val="both"/>
        <w:rPr>
          <w:sz w:val="28"/>
        </w:rPr>
      </w:pPr>
      <w:r>
        <w:rPr>
          <w:sz w:val="28"/>
          <w:lang w:val="en-US"/>
        </w:rPr>
        <w:t>II</w:t>
      </w:r>
      <w:r>
        <w:rPr>
          <w:sz w:val="28"/>
        </w:rPr>
        <w:t xml:space="preserve"> этап – районный конкурс с 01 марта  по 15 марта 2020 года. На него представляются не более 3 ( от каждого учебного заведения) лучших работ участников конкурса из общеобразовательных школ, филиала </w:t>
      </w:r>
      <w:r w:rsidRPr="001C1FE8">
        <w:rPr>
          <w:color w:val="000000"/>
          <w:sz w:val="28"/>
          <w:szCs w:val="28"/>
        </w:rPr>
        <w:t xml:space="preserve">ГОУ СПО </w:t>
      </w:r>
      <w:r w:rsidRPr="001C1FE8">
        <w:rPr>
          <w:color w:val="000000"/>
          <w:sz w:val="28"/>
          <w:szCs w:val="28"/>
        </w:rPr>
        <w:lastRenderedPageBreak/>
        <w:t>«Строгановский коллед</w:t>
      </w:r>
      <w:r>
        <w:rPr>
          <w:color w:val="000000"/>
          <w:sz w:val="28"/>
          <w:szCs w:val="28"/>
        </w:rPr>
        <w:t xml:space="preserve">ж», определенные </w:t>
      </w:r>
      <w:r>
        <w:rPr>
          <w:sz w:val="28"/>
        </w:rPr>
        <w:t>конкурсными комиссиями учебных заведений.</w:t>
      </w:r>
    </w:p>
    <w:p w:rsidR="00CF3071" w:rsidRDefault="00CF3071" w:rsidP="00CF3071">
      <w:pPr>
        <w:spacing w:line="276" w:lineRule="auto"/>
        <w:jc w:val="both"/>
        <w:rPr>
          <w:sz w:val="28"/>
        </w:rPr>
      </w:pPr>
    </w:p>
    <w:p w:rsidR="00CF3071" w:rsidRPr="002043DA" w:rsidRDefault="00CF3071" w:rsidP="00CF3071">
      <w:pPr>
        <w:spacing w:line="276" w:lineRule="auto"/>
        <w:jc w:val="center"/>
        <w:rPr>
          <w:b/>
          <w:sz w:val="28"/>
        </w:rPr>
      </w:pPr>
      <w:r w:rsidRPr="002043DA">
        <w:rPr>
          <w:b/>
          <w:sz w:val="28"/>
        </w:rPr>
        <w:t>Требования к конкурсной работе: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 xml:space="preserve"> Сочинение должно представлять собой самостоятельный творческий и логически завершенный труд по тематике конкурса, дающий возможность проявить учащемуся аналитические способности, умение аргументировать свою позицию по выбранной теме.</w:t>
      </w:r>
    </w:p>
    <w:p w:rsidR="00CF3071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 xml:space="preserve"> Сочинение представляется на Конкурс в отпечатанном и сброшюрованном (скрепленно</w:t>
      </w:r>
      <w:r>
        <w:rPr>
          <w:color w:val="000000"/>
          <w:sz w:val="28"/>
          <w:szCs w:val="28"/>
        </w:rPr>
        <w:t>м) виде. Объем работы не более 2</w:t>
      </w:r>
      <w:r w:rsidRPr="002043DA">
        <w:rPr>
          <w:color w:val="000000"/>
          <w:sz w:val="28"/>
          <w:szCs w:val="28"/>
        </w:rPr>
        <w:t xml:space="preserve"> страниц на листах формата А4. Размер и текст шрифта – 14 «TimesNewRoman».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 xml:space="preserve"> На титульном листе работы необходимо указать: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а) наименование, почтовый индекс и адрес образовательного учреждения;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б) тему сочинения;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в) данные об авторе: фамилия, имя, отчество, класс;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г) фамилия, имя, отчество учителя, оказавшего консультативную и методическую помощь учащемуся в написании сочинения, контактный телефон.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 xml:space="preserve"> Сочинения, подготовленные и присланные на конкурс с нарушением требований настоящего Положения, Конкурсной комиссией не рассматриваются.</w:t>
      </w:r>
    </w:p>
    <w:p w:rsidR="00CF3071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 xml:space="preserve"> Представленные материалы участникам конкурса не возвращаются, рецензии авторам не выдаются.</w:t>
      </w:r>
    </w:p>
    <w:p w:rsidR="00CF3071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   Представленные работы должны отражать активную гражданскую позицию, необходимость а</w:t>
      </w:r>
      <w:r>
        <w:rPr>
          <w:color w:val="000000"/>
          <w:sz w:val="28"/>
          <w:szCs w:val="28"/>
        </w:rPr>
        <w:t>ктивного участия в судьбе района</w:t>
      </w:r>
      <w:r w:rsidRPr="002043DA">
        <w:rPr>
          <w:color w:val="000000"/>
          <w:sz w:val="28"/>
          <w:szCs w:val="28"/>
        </w:rPr>
        <w:t>.</w:t>
      </w: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  Конкурсная работа не должна содержать элементы агитации за того или иного кандидата, конкретного человека или избирательное объединение. Работы, содержащие признаки агитации за того или иного кандидата и не соответствующие настоящим требованиям, не принимаются и не рассматриваются.</w:t>
      </w:r>
    </w:p>
    <w:p w:rsidR="00CF3071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  <w:r w:rsidRPr="002043DA">
        <w:rPr>
          <w:color w:val="000000"/>
          <w:sz w:val="28"/>
          <w:szCs w:val="28"/>
        </w:rPr>
        <w:t>Территориальная избирательная коми</w:t>
      </w:r>
      <w:r>
        <w:rPr>
          <w:color w:val="000000"/>
          <w:sz w:val="28"/>
          <w:szCs w:val="28"/>
        </w:rPr>
        <w:t xml:space="preserve">ссия Частинского муниципального района </w:t>
      </w:r>
      <w:r w:rsidRPr="002043DA">
        <w:rPr>
          <w:color w:val="000000"/>
          <w:sz w:val="28"/>
          <w:szCs w:val="28"/>
        </w:rPr>
        <w:t>оставляет за собой право использования присланных на конкурс сочинений для информационных печатных материалов, организации выставок, связанных с проведением выборов, без дополнительного согласования с автором.</w:t>
      </w:r>
    </w:p>
    <w:p w:rsidR="00CF3071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</w:p>
    <w:p w:rsidR="00CF3071" w:rsidRPr="002043DA" w:rsidRDefault="00CF3071" w:rsidP="00CF3071">
      <w:pPr>
        <w:shd w:val="clear" w:color="auto" w:fill="FFFFFF"/>
        <w:spacing w:before="240" w:after="240"/>
        <w:rPr>
          <w:color w:val="000000"/>
          <w:sz w:val="28"/>
          <w:szCs w:val="28"/>
        </w:rPr>
      </w:pPr>
    </w:p>
    <w:p w:rsidR="00CF3071" w:rsidRDefault="00CF3071" w:rsidP="00CF3071">
      <w:pPr>
        <w:jc w:val="center"/>
        <w:rPr>
          <w:b/>
          <w:sz w:val="28"/>
          <w:szCs w:val="28"/>
        </w:rPr>
      </w:pPr>
      <w:r w:rsidRPr="00FB0A5D">
        <w:rPr>
          <w:color w:val="000000"/>
          <w:sz w:val="28"/>
          <w:szCs w:val="28"/>
        </w:rPr>
        <w:t> </w:t>
      </w:r>
      <w:r w:rsidRPr="00FB0A5D">
        <w:rPr>
          <w:b/>
          <w:sz w:val="28"/>
          <w:szCs w:val="28"/>
        </w:rPr>
        <w:t xml:space="preserve"> Порядок определения победителей Конкурса и их награждение</w:t>
      </w:r>
    </w:p>
    <w:p w:rsidR="00CF3071" w:rsidRPr="00FB0A5D" w:rsidRDefault="00CF3071" w:rsidP="00CF3071">
      <w:pPr>
        <w:jc w:val="center"/>
        <w:rPr>
          <w:b/>
          <w:sz w:val="28"/>
          <w:szCs w:val="28"/>
        </w:rPr>
      </w:pP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>Конкурсная комиссия подводит итоги до 15 мая 2020 года. Решение Конкурсной комиссии по итогам Конкурса принимается на основании оценочных листов, согласно Приложению № 3.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  Критерии оценивания конкурсных работ: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>- Содержание сочинения –  до 10 баллов;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>- Выражение в сочинении авторской позиции–  до 10 баллов;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- Соблюдение в сочинении характеристик выбранного жанра–  до 10 баллов; 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- Художественное своеобразие и речевое оформление сочинения–  до 10 баллов; 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>- Грамотность сочинения–  до 10 баллов;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-Общее читательское восприятие текста сочинения–  до 10 баллов. 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8.3. На основании оценочных листов выявляются победители Конкурса. 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8.4. Победителями Конкурса становятся участники Конкурса, набравшие наибольшее количество баллов. </w:t>
      </w:r>
    </w:p>
    <w:p w:rsidR="00CF3071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>8.5. Победители и номинанты конкурса определяются путем суммирования  баллов, выставленных в соответствии с критериями в оценочных листах.</w:t>
      </w:r>
    </w:p>
    <w:p w:rsidR="00CF3071" w:rsidRPr="00FB0A5D" w:rsidRDefault="00CF3071" w:rsidP="00CF3071">
      <w:pPr>
        <w:jc w:val="both"/>
        <w:rPr>
          <w:sz w:val="28"/>
          <w:szCs w:val="28"/>
        </w:rPr>
      </w:pPr>
      <w:r w:rsidRPr="00FB0A5D">
        <w:rPr>
          <w:sz w:val="28"/>
          <w:szCs w:val="28"/>
        </w:rPr>
        <w:t xml:space="preserve"> Решение Конкурсной комиссии оформляется протоколом, согласно Приложению № 4</w:t>
      </w:r>
      <w:r>
        <w:rPr>
          <w:sz w:val="28"/>
          <w:szCs w:val="28"/>
        </w:rPr>
        <w:t>.</w:t>
      </w:r>
    </w:p>
    <w:p w:rsidR="00CF3071" w:rsidRPr="002043DA" w:rsidRDefault="00CF3071" w:rsidP="00CF3071">
      <w:pPr>
        <w:spacing w:line="276" w:lineRule="auto"/>
        <w:jc w:val="both"/>
        <w:rPr>
          <w:sz w:val="28"/>
          <w:szCs w:val="28"/>
        </w:rPr>
      </w:pPr>
    </w:p>
    <w:p w:rsidR="00CF3071" w:rsidRDefault="00CF3071" w:rsidP="00CF3071">
      <w:pPr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Награждение дипломантов конкурса:</w:t>
      </w:r>
    </w:p>
    <w:p w:rsidR="00CF3071" w:rsidRDefault="00CF3071" w:rsidP="00CF3071">
      <w:pPr>
        <w:spacing w:line="276" w:lineRule="auto"/>
        <w:jc w:val="center"/>
        <w:rPr>
          <w:b/>
          <w:bCs/>
          <w:sz w:val="28"/>
        </w:rPr>
      </w:pPr>
    </w:p>
    <w:p w:rsidR="00CF3071" w:rsidRDefault="00CF3071" w:rsidP="00CF3071">
      <w:pPr>
        <w:pStyle w:val="4"/>
        <w:spacing w:line="276" w:lineRule="auto"/>
        <w:jc w:val="both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</w:rPr>
        <w:t xml:space="preserve">Победители </w:t>
      </w:r>
      <w:r>
        <w:rPr>
          <w:i w:val="0"/>
          <w:iCs w:val="0"/>
          <w:sz w:val="28"/>
          <w:lang w:val="en-US"/>
        </w:rPr>
        <w:t>I</w:t>
      </w:r>
      <w:r>
        <w:rPr>
          <w:i w:val="0"/>
          <w:iCs w:val="0"/>
          <w:sz w:val="28"/>
        </w:rPr>
        <w:t xml:space="preserve"> этапа </w:t>
      </w:r>
      <w:r w:rsidRPr="001C1FE8">
        <w:rPr>
          <w:i w:val="0"/>
          <w:iCs w:val="0"/>
          <w:sz w:val="28"/>
          <w:szCs w:val="28"/>
        </w:rPr>
        <w:t xml:space="preserve">конкурса награждаются администрациями </w:t>
      </w:r>
      <w:r>
        <w:rPr>
          <w:i w:val="0"/>
          <w:iCs w:val="0"/>
          <w:sz w:val="28"/>
          <w:szCs w:val="28"/>
        </w:rPr>
        <w:t>общеобразовательных</w:t>
      </w:r>
      <w:r w:rsidRPr="001C1FE8">
        <w:rPr>
          <w:i w:val="0"/>
          <w:iCs w:val="0"/>
          <w:sz w:val="28"/>
          <w:szCs w:val="28"/>
        </w:rPr>
        <w:t xml:space="preserve"> школ, филиала</w:t>
      </w:r>
      <w:r>
        <w:rPr>
          <w:i w:val="0"/>
          <w:iCs w:val="0"/>
          <w:sz w:val="28"/>
          <w:szCs w:val="28"/>
        </w:rPr>
        <w:t xml:space="preserve"> ГПУ СПО «Строгановский колледж»</w:t>
      </w:r>
      <w:r w:rsidRPr="001C1FE8">
        <w:rPr>
          <w:i w:val="0"/>
          <w:iCs w:val="0"/>
          <w:sz w:val="28"/>
          <w:szCs w:val="28"/>
        </w:rPr>
        <w:t>,</w:t>
      </w:r>
      <w:r>
        <w:rPr>
          <w:i w:val="0"/>
          <w:iCs w:val="0"/>
          <w:sz w:val="28"/>
        </w:rPr>
        <w:t xml:space="preserve"> а дипломанты районного конкурса награждаются дипломами и сувенирами территориальной избирательной комиссии Частинского муниципального района  в мае 2020 года.</w:t>
      </w: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Pr="00B01276" w:rsidRDefault="00CF3071" w:rsidP="00CF3071">
      <w:pPr>
        <w:shd w:val="clear" w:color="auto" w:fill="FFFFFF"/>
        <w:spacing w:line="210" w:lineRule="atLeast"/>
        <w:textAlignment w:val="baseline"/>
        <w:rPr>
          <w:rFonts w:ascii="Arial" w:hAnsi="Arial" w:cs="Arial"/>
          <w:color w:val="2D2D2D"/>
          <w:spacing w:val="1"/>
          <w:sz w:val="14"/>
          <w:szCs w:val="14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</w:pP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решению  ТИК Частинского  муниципального района 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от 30.01.2020 года №01/02-4</w:t>
      </w:r>
    </w:p>
    <w:p w:rsidR="00CF3071" w:rsidRDefault="00CF3071" w:rsidP="00CF3071">
      <w:pPr>
        <w:jc w:val="both"/>
        <w:rPr>
          <w:b/>
          <w:sz w:val="28"/>
          <w:szCs w:val="28"/>
        </w:rPr>
      </w:pPr>
    </w:p>
    <w:p w:rsidR="00CF3071" w:rsidRDefault="00CF3071" w:rsidP="00CF3071">
      <w:pPr>
        <w:pStyle w:val="2"/>
        <w:spacing w:line="360" w:lineRule="auto"/>
        <w:ind w:right="0"/>
        <w:jc w:val="center"/>
        <w:rPr>
          <w:b/>
          <w:bCs/>
        </w:rPr>
      </w:pPr>
    </w:p>
    <w:p w:rsidR="00CF3071" w:rsidRDefault="00CF3071" w:rsidP="00CF3071">
      <w:pPr>
        <w:pStyle w:val="2"/>
        <w:spacing w:line="360" w:lineRule="auto"/>
        <w:ind w:right="0"/>
        <w:jc w:val="center"/>
        <w:rPr>
          <w:b/>
          <w:bCs/>
        </w:rPr>
      </w:pPr>
      <w:r>
        <w:rPr>
          <w:b/>
          <w:bCs/>
        </w:rPr>
        <w:t>СОСТАВ</w:t>
      </w:r>
    </w:p>
    <w:p w:rsidR="00CF3071" w:rsidRDefault="00CF3071" w:rsidP="00CF3071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комиссии по определению дипломантов районного конкурса сочинений </w:t>
      </w:r>
    </w:p>
    <w:p w:rsidR="00CF3071" w:rsidRDefault="00CF3071" w:rsidP="00CF3071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«Мои размышления о будущем Частинского района» </w:t>
      </w:r>
    </w:p>
    <w:p w:rsidR="00CF3071" w:rsidRDefault="00CF3071" w:rsidP="00CF3071">
      <w:pPr>
        <w:pStyle w:val="2"/>
        <w:spacing w:line="360" w:lineRule="auto"/>
        <w:jc w:val="center"/>
        <w:rPr>
          <w:b/>
          <w:bCs/>
        </w:rPr>
      </w:pP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right="0"/>
      </w:pPr>
      <w:r>
        <w:t>Кудряшова Н.А -</w:t>
      </w:r>
      <w:r>
        <w:tab/>
        <w:t xml:space="preserve">председатель территориальной избирательной комиссии  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right="0"/>
      </w:pPr>
      <w:r>
        <w:t xml:space="preserve">                                   Частинского муниципального района , председатель 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right="0"/>
      </w:pPr>
      <w:r>
        <w:t xml:space="preserve">                                    комиссии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right="0"/>
      </w:pPr>
      <w:r>
        <w:t>Юдина В.В.  -</w:t>
      </w:r>
      <w:r>
        <w:tab/>
        <w:t xml:space="preserve">член территориальной избирательной комиссии  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left="2410" w:right="0" w:hanging="2410"/>
      </w:pPr>
      <w:r>
        <w:t xml:space="preserve">                                   Частинского муниципального района, заместитель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left="2410" w:right="0" w:hanging="2410"/>
      </w:pPr>
      <w:r>
        <w:t xml:space="preserve">                                   председателя комиссии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left="2410" w:right="0" w:hanging="2410"/>
      </w:pPr>
      <w:r>
        <w:t>Юдина Л.И. -            секретарь территориальной избирательной комиссии Частинского муниципального района</w:t>
      </w:r>
    </w:p>
    <w:p w:rsidR="00CF3071" w:rsidRDefault="00CF3071" w:rsidP="00CF3071">
      <w:pPr>
        <w:pStyle w:val="2"/>
        <w:tabs>
          <w:tab w:val="left" w:pos="2410"/>
        </w:tabs>
        <w:spacing w:line="276" w:lineRule="auto"/>
        <w:ind w:left="2410" w:right="0" w:hanging="2410"/>
      </w:pPr>
      <w:r>
        <w:t>Жуланова Н.С.    -      старший методист МКУ «Информационно -методический центр», секретарь Молодежной избирательной комиссии.</w:t>
      </w:r>
    </w:p>
    <w:p w:rsidR="00CF3071" w:rsidRPr="00C02E39" w:rsidRDefault="00CF3071" w:rsidP="00CF3071">
      <w:pPr>
        <w:pStyle w:val="2"/>
        <w:tabs>
          <w:tab w:val="left" w:pos="2410"/>
        </w:tabs>
        <w:spacing w:line="276" w:lineRule="auto"/>
        <w:ind w:left="2410" w:right="0" w:hanging="2410"/>
        <w:rPr>
          <w:szCs w:val="28"/>
        </w:rPr>
      </w:pPr>
      <w:r>
        <w:t xml:space="preserve">Бочкарева Н.В.  -      помощник </w:t>
      </w:r>
      <w:r w:rsidRPr="00A7422E">
        <w:rPr>
          <w:szCs w:val="28"/>
        </w:rPr>
        <w:t xml:space="preserve">заместителя </w:t>
      </w:r>
      <w:r w:rsidRPr="00A7422E">
        <w:rPr>
          <w:color w:val="242424"/>
          <w:szCs w:val="28"/>
        </w:rPr>
        <w:t xml:space="preserve"> главы администрации по молодёжной политик</w:t>
      </w:r>
    </w:p>
    <w:p w:rsidR="00CF3071" w:rsidRDefault="00CF3071" w:rsidP="00CF3071"/>
    <w:p w:rsidR="00CF3071" w:rsidRDefault="00CF3071" w:rsidP="00CF3071"/>
    <w:p w:rsidR="00CF3071" w:rsidRDefault="00CF3071" w:rsidP="00CF3071"/>
    <w:p w:rsidR="00CF3071" w:rsidRDefault="00CF3071" w:rsidP="00CF3071"/>
    <w:p w:rsidR="00CF3071" w:rsidRDefault="00CF3071" w:rsidP="00CF3071"/>
    <w:p w:rsidR="00CF3071" w:rsidRDefault="00CF3071" w:rsidP="00CF3071"/>
    <w:p w:rsidR="00CF3071" w:rsidRDefault="00CF3071" w:rsidP="00CF3071"/>
    <w:p w:rsidR="00CF3071" w:rsidRDefault="00CF3071" w:rsidP="00CF3071"/>
    <w:p w:rsidR="00CF3071" w:rsidRPr="00960BFA" w:rsidRDefault="00CF3071" w:rsidP="00CF3071">
      <w:pPr>
        <w:pStyle w:val="a3"/>
        <w:tabs>
          <w:tab w:val="clear" w:pos="4677"/>
          <w:tab w:val="clear" w:pos="9355"/>
        </w:tabs>
        <w:spacing w:line="360" w:lineRule="auto"/>
        <w:jc w:val="both"/>
        <w:rPr>
          <w:sz w:val="28"/>
          <w:szCs w:val="28"/>
        </w:rPr>
        <w:sectPr w:rsidR="00CF3071" w:rsidRPr="00960BFA">
          <w:pgSz w:w="11906" w:h="16838"/>
          <w:pgMar w:top="851" w:right="851" w:bottom="851" w:left="1418" w:header="510" w:footer="709" w:gutter="0"/>
          <w:pgNumType w:start="1"/>
          <w:cols w:space="708"/>
          <w:titlePg/>
          <w:docGrid w:linePitch="360"/>
        </w:sectPr>
      </w:pP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Приложение № 3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к решению  ТИК Частинского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муниципального района 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от 30.01.2020 года №01/02-4</w:t>
      </w:r>
    </w:p>
    <w:p w:rsidR="00CF3071" w:rsidRDefault="00CF3071" w:rsidP="00CF3071">
      <w:pPr>
        <w:ind w:left="5940"/>
        <w:jc w:val="both"/>
        <w:rPr>
          <w:b/>
        </w:rPr>
      </w:pPr>
    </w:p>
    <w:p w:rsidR="00CF3071" w:rsidRDefault="00CF3071" w:rsidP="00CF3071">
      <w:pPr>
        <w:jc w:val="center"/>
        <w:rPr>
          <w:b/>
        </w:rPr>
      </w:pPr>
    </w:p>
    <w:p w:rsidR="00CF3071" w:rsidRDefault="00CF3071" w:rsidP="00CF3071">
      <w:pPr>
        <w:jc w:val="center"/>
        <w:rPr>
          <w:b/>
        </w:rPr>
      </w:pPr>
    </w:p>
    <w:p w:rsidR="00CF3071" w:rsidRDefault="00CF3071" w:rsidP="00CF3071">
      <w:pPr>
        <w:jc w:val="center"/>
        <w:rPr>
          <w:b/>
        </w:rPr>
      </w:pPr>
    </w:p>
    <w:p w:rsidR="00CF3071" w:rsidRDefault="00CF3071" w:rsidP="00CF3071">
      <w:pPr>
        <w:jc w:val="center"/>
        <w:rPr>
          <w:b/>
        </w:rPr>
      </w:pPr>
      <w:r w:rsidRPr="00402785">
        <w:rPr>
          <w:b/>
        </w:rPr>
        <w:t>ОЦЕНОЧНЫЙ ЛИСТ</w:t>
      </w:r>
    </w:p>
    <w:p w:rsidR="00CF3071" w:rsidRDefault="00CF3071" w:rsidP="00CF3071">
      <w:pPr>
        <w:jc w:val="center"/>
        <w:rPr>
          <w:b/>
        </w:rPr>
      </w:pPr>
      <w:r>
        <w:rPr>
          <w:b/>
        </w:rPr>
        <w:t xml:space="preserve">члена конкурсной комиссии </w:t>
      </w:r>
    </w:p>
    <w:p w:rsidR="00CF3071" w:rsidRDefault="00CF3071" w:rsidP="00CF3071">
      <w:pPr>
        <w:jc w:val="center"/>
        <w:rPr>
          <w:b/>
        </w:rPr>
      </w:pPr>
      <w:r>
        <w:rPr>
          <w:b/>
        </w:rPr>
        <w:t>районного</w:t>
      </w:r>
      <w:r w:rsidRPr="003765DB">
        <w:rPr>
          <w:b/>
        </w:rPr>
        <w:t xml:space="preserve"> конкурса </w:t>
      </w:r>
      <w:r>
        <w:rPr>
          <w:b/>
        </w:rPr>
        <w:t xml:space="preserve">сочинений </w:t>
      </w:r>
    </w:p>
    <w:tbl>
      <w:tblPr>
        <w:tblStyle w:val="a6"/>
        <w:tblW w:w="15495" w:type="dxa"/>
        <w:tblInd w:w="-491" w:type="dxa"/>
        <w:tblLayout w:type="fixed"/>
        <w:tblLook w:val="04A0"/>
      </w:tblPr>
      <w:tblGrid>
        <w:gridCol w:w="2076"/>
        <w:gridCol w:w="1750"/>
        <w:gridCol w:w="1604"/>
        <w:gridCol w:w="1605"/>
        <w:gridCol w:w="2042"/>
        <w:gridCol w:w="1897"/>
        <w:gridCol w:w="1750"/>
        <w:gridCol w:w="1458"/>
        <w:gridCol w:w="1313"/>
      </w:tblGrid>
      <w:tr w:rsidR="00CF3071" w:rsidRPr="003765DB" w:rsidTr="001E01F1">
        <w:trPr>
          <w:trHeight w:val="245"/>
        </w:trPr>
        <w:tc>
          <w:tcPr>
            <w:tcW w:w="2076" w:type="dxa"/>
          </w:tcPr>
          <w:p w:rsidR="00CF3071" w:rsidRPr="003765DB" w:rsidRDefault="00CF3071" w:rsidP="001E01F1">
            <w:pPr>
              <w:jc w:val="center"/>
              <w:rPr>
                <w:b/>
                <w:szCs w:val="24"/>
              </w:rPr>
            </w:pPr>
            <w:r w:rsidRPr="003765DB">
              <w:rPr>
                <w:b/>
                <w:szCs w:val="24"/>
              </w:rPr>
              <w:t>ФИО участника</w:t>
            </w:r>
          </w:p>
        </w:tc>
        <w:tc>
          <w:tcPr>
            <w:tcW w:w="1750" w:type="dxa"/>
          </w:tcPr>
          <w:p w:rsidR="00CF3071" w:rsidRDefault="00CF3071" w:rsidP="001E01F1">
            <w:pPr>
              <w:jc w:val="center"/>
              <w:rPr>
                <w:rFonts w:eastAsia="Calibri"/>
              </w:rPr>
            </w:pPr>
            <w:r w:rsidRPr="00FE1C44">
              <w:rPr>
                <w:rFonts w:eastAsia="Calibri"/>
              </w:rPr>
              <w:t>Содержание сочинения</w:t>
            </w:r>
          </w:p>
          <w:p w:rsidR="00CF3071" w:rsidRPr="00FE1C44" w:rsidRDefault="00CF3071" w:rsidP="001E01F1">
            <w:pPr>
              <w:jc w:val="center"/>
            </w:pPr>
            <w:r>
              <w:rPr>
                <w:rFonts w:eastAsia="Calibri"/>
              </w:rPr>
              <w:t>(1-10 баллов)</w:t>
            </w:r>
          </w:p>
        </w:tc>
        <w:tc>
          <w:tcPr>
            <w:tcW w:w="1604" w:type="dxa"/>
          </w:tcPr>
          <w:p w:rsidR="00CF3071" w:rsidRDefault="00CF3071" w:rsidP="001E01F1">
            <w:pPr>
              <w:jc w:val="center"/>
              <w:rPr>
                <w:rFonts w:eastAsia="Calibri"/>
              </w:rPr>
            </w:pPr>
            <w:r w:rsidRPr="00FE1C44">
              <w:rPr>
                <w:rFonts w:eastAsia="Calibri"/>
              </w:rPr>
              <w:t>Выражени</w:t>
            </w:r>
            <w:r>
              <w:rPr>
                <w:rFonts w:eastAsia="Calibri"/>
              </w:rPr>
              <w:t>е в сочинении авторской позиции</w:t>
            </w:r>
          </w:p>
          <w:p w:rsidR="00CF3071" w:rsidRPr="00FE1C44" w:rsidRDefault="00CF3071" w:rsidP="001E01F1">
            <w:pPr>
              <w:jc w:val="center"/>
            </w:pPr>
            <w:r w:rsidRPr="007E2341">
              <w:rPr>
                <w:rFonts w:eastAsia="Calibri"/>
              </w:rPr>
              <w:t>(1-10 баллов)</w:t>
            </w:r>
          </w:p>
        </w:tc>
        <w:tc>
          <w:tcPr>
            <w:tcW w:w="1605" w:type="dxa"/>
          </w:tcPr>
          <w:p w:rsidR="00CF3071" w:rsidRDefault="00CF3071" w:rsidP="001E01F1">
            <w:pPr>
              <w:spacing w:after="160" w:line="259" w:lineRule="auto"/>
              <w:jc w:val="center"/>
              <w:rPr>
                <w:rFonts w:eastAsia="Calibri"/>
              </w:rPr>
            </w:pPr>
            <w:r w:rsidRPr="00FE1C44">
              <w:rPr>
                <w:rFonts w:eastAsia="Calibri"/>
              </w:rPr>
              <w:t>Соблюдение в сочинении характеристик выбранного жанра</w:t>
            </w:r>
          </w:p>
          <w:p w:rsidR="00CF3071" w:rsidRPr="00FE1C44" w:rsidRDefault="00CF3071" w:rsidP="001E01F1">
            <w:pPr>
              <w:spacing w:after="160" w:line="259" w:lineRule="auto"/>
              <w:jc w:val="center"/>
            </w:pPr>
            <w:r w:rsidRPr="007E2341">
              <w:rPr>
                <w:rFonts w:eastAsia="Calibri"/>
              </w:rPr>
              <w:t>(1-10 баллов)</w:t>
            </w:r>
          </w:p>
        </w:tc>
        <w:tc>
          <w:tcPr>
            <w:tcW w:w="2042" w:type="dxa"/>
          </w:tcPr>
          <w:p w:rsidR="00CF3071" w:rsidRDefault="00CF3071" w:rsidP="001E01F1">
            <w:pPr>
              <w:jc w:val="center"/>
            </w:pPr>
            <w:r w:rsidRPr="00FE1C44">
              <w:t>Художественное своеобразие и речевое оформление сочинения</w:t>
            </w:r>
          </w:p>
          <w:p w:rsidR="00CF3071" w:rsidRPr="00FE1C44" w:rsidRDefault="00CF3071" w:rsidP="001E01F1">
            <w:pPr>
              <w:jc w:val="center"/>
            </w:pPr>
            <w:r w:rsidRPr="007E2341">
              <w:t>(1-10 баллов)</w:t>
            </w:r>
          </w:p>
          <w:p w:rsidR="00CF3071" w:rsidRPr="00FE1C44" w:rsidRDefault="00CF3071" w:rsidP="001E01F1">
            <w:pPr>
              <w:jc w:val="center"/>
            </w:pPr>
          </w:p>
        </w:tc>
        <w:tc>
          <w:tcPr>
            <w:tcW w:w="1897" w:type="dxa"/>
          </w:tcPr>
          <w:p w:rsidR="00CF3071" w:rsidRDefault="00CF3071" w:rsidP="001E01F1">
            <w:pPr>
              <w:jc w:val="center"/>
            </w:pPr>
            <w:r w:rsidRPr="00FE1C44">
              <w:t xml:space="preserve">Грамотность </w:t>
            </w:r>
            <w:r>
              <w:t xml:space="preserve">   </w:t>
            </w:r>
            <w:r w:rsidRPr="00FE1C44">
              <w:t>сочинения</w:t>
            </w:r>
          </w:p>
          <w:p w:rsidR="00CF3071" w:rsidRPr="00FE1C44" w:rsidRDefault="00CF3071" w:rsidP="001E01F1">
            <w:pPr>
              <w:jc w:val="center"/>
            </w:pPr>
            <w:r w:rsidRPr="007E2341">
              <w:t>(1-10 баллов)</w:t>
            </w:r>
          </w:p>
          <w:p w:rsidR="00CF3071" w:rsidRPr="00FE1C44" w:rsidRDefault="00CF3071" w:rsidP="001E01F1">
            <w:pPr>
              <w:jc w:val="center"/>
            </w:pPr>
          </w:p>
        </w:tc>
        <w:tc>
          <w:tcPr>
            <w:tcW w:w="1750" w:type="dxa"/>
          </w:tcPr>
          <w:p w:rsidR="00CF3071" w:rsidRDefault="00CF3071" w:rsidP="001E01F1">
            <w:pPr>
              <w:jc w:val="center"/>
            </w:pPr>
            <w:r w:rsidRPr="00FE1C44">
              <w:t>Общее читательское восприятие текста сочинения</w:t>
            </w:r>
          </w:p>
          <w:p w:rsidR="00CF3071" w:rsidRPr="00FE1C44" w:rsidRDefault="00CF3071" w:rsidP="001E01F1">
            <w:pPr>
              <w:jc w:val="center"/>
            </w:pPr>
            <w:r w:rsidRPr="007E2341">
              <w:t>(1-10 баллов)</w:t>
            </w:r>
          </w:p>
        </w:tc>
        <w:tc>
          <w:tcPr>
            <w:tcW w:w="1458" w:type="dxa"/>
          </w:tcPr>
          <w:p w:rsidR="00CF3071" w:rsidRPr="003765DB" w:rsidRDefault="00CF3071" w:rsidP="001E01F1">
            <w:pPr>
              <w:jc w:val="center"/>
              <w:rPr>
                <w:b/>
                <w:szCs w:val="24"/>
              </w:rPr>
            </w:pPr>
            <w:r w:rsidRPr="003765DB">
              <w:rPr>
                <w:b/>
                <w:szCs w:val="24"/>
              </w:rPr>
              <w:t>ИТОГО:</w:t>
            </w:r>
          </w:p>
        </w:tc>
        <w:tc>
          <w:tcPr>
            <w:tcW w:w="1313" w:type="dxa"/>
          </w:tcPr>
          <w:p w:rsidR="00CF3071" w:rsidRPr="003765DB" w:rsidRDefault="00CF3071" w:rsidP="001E01F1">
            <w:pPr>
              <w:jc w:val="center"/>
              <w:rPr>
                <w:b/>
                <w:szCs w:val="24"/>
              </w:rPr>
            </w:pPr>
            <w:r w:rsidRPr="003765DB">
              <w:rPr>
                <w:b/>
                <w:szCs w:val="24"/>
              </w:rPr>
              <w:t>Примечание</w:t>
            </w:r>
          </w:p>
        </w:tc>
      </w:tr>
      <w:tr w:rsidR="00CF3071" w:rsidRPr="00E0015D" w:rsidTr="001E01F1">
        <w:trPr>
          <w:trHeight w:val="245"/>
        </w:trPr>
        <w:tc>
          <w:tcPr>
            <w:tcW w:w="2076" w:type="dxa"/>
          </w:tcPr>
          <w:p w:rsidR="00CF3071" w:rsidRPr="00E0015D" w:rsidRDefault="00CF3071" w:rsidP="001E01F1">
            <w:pPr>
              <w:jc w:val="center"/>
              <w:rPr>
                <w:b/>
                <w:sz w:val="20"/>
              </w:rPr>
            </w:pPr>
          </w:p>
        </w:tc>
        <w:tc>
          <w:tcPr>
            <w:tcW w:w="1750" w:type="dxa"/>
          </w:tcPr>
          <w:p w:rsidR="00CF3071" w:rsidRPr="00E0015D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604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605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2042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897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750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458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313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</w:tr>
      <w:tr w:rsidR="00CF3071" w:rsidRPr="00E0015D" w:rsidTr="001E01F1">
        <w:trPr>
          <w:trHeight w:val="245"/>
        </w:trPr>
        <w:tc>
          <w:tcPr>
            <w:tcW w:w="2076" w:type="dxa"/>
          </w:tcPr>
          <w:p w:rsidR="00CF3071" w:rsidRPr="00E0015D" w:rsidRDefault="00CF3071" w:rsidP="001E01F1">
            <w:pPr>
              <w:jc w:val="center"/>
              <w:rPr>
                <w:b/>
                <w:sz w:val="20"/>
              </w:rPr>
            </w:pPr>
          </w:p>
        </w:tc>
        <w:tc>
          <w:tcPr>
            <w:tcW w:w="1750" w:type="dxa"/>
          </w:tcPr>
          <w:p w:rsidR="00CF3071" w:rsidRPr="00E0015D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604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605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2042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897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750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458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313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</w:tr>
      <w:tr w:rsidR="00CF3071" w:rsidRPr="00E0015D" w:rsidTr="001E01F1">
        <w:trPr>
          <w:trHeight w:val="245"/>
        </w:trPr>
        <w:tc>
          <w:tcPr>
            <w:tcW w:w="2076" w:type="dxa"/>
          </w:tcPr>
          <w:p w:rsidR="00CF3071" w:rsidRPr="00E0015D" w:rsidRDefault="00CF3071" w:rsidP="001E01F1">
            <w:pPr>
              <w:jc w:val="center"/>
              <w:rPr>
                <w:b/>
                <w:sz w:val="20"/>
              </w:rPr>
            </w:pPr>
          </w:p>
        </w:tc>
        <w:tc>
          <w:tcPr>
            <w:tcW w:w="1750" w:type="dxa"/>
          </w:tcPr>
          <w:p w:rsidR="00CF3071" w:rsidRPr="00E0015D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604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605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2042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897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750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458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  <w:tc>
          <w:tcPr>
            <w:tcW w:w="1313" w:type="dxa"/>
          </w:tcPr>
          <w:p w:rsidR="00CF3071" w:rsidRDefault="00CF3071" w:rsidP="001E01F1">
            <w:pPr>
              <w:jc w:val="center"/>
              <w:rPr>
                <w:sz w:val="20"/>
              </w:rPr>
            </w:pPr>
          </w:p>
        </w:tc>
      </w:tr>
    </w:tbl>
    <w:p w:rsidR="00CF3071" w:rsidRPr="00E0015D" w:rsidRDefault="00CF3071" w:rsidP="00CF3071">
      <w:pPr>
        <w:jc w:val="center"/>
        <w:rPr>
          <w:b/>
          <w:sz w:val="20"/>
        </w:rPr>
      </w:pPr>
    </w:p>
    <w:p w:rsidR="00CF3071" w:rsidRPr="00F208B7" w:rsidRDefault="00CF3071" w:rsidP="00CF3071">
      <w:pPr>
        <w:pStyle w:val="a5"/>
        <w:rPr>
          <w:rFonts w:ascii="Times New Roman" w:hAnsi="Times New Roman" w:cs="Times New Roman"/>
          <w:sz w:val="24"/>
          <w:szCs w:val="28"/>
        </w:rPr>
      </w:pPr>
      <w:r w:rsidRPr="00F208B7">
        <w:rPr>
          <w:rFonts w:ascii="Times New Roman" w:hAnsi="Times New Roman" w:cs="Times New Roman"/>
          <w:sz w:val="24"/>
          <w:szCs w:val="28"/>
        </w:rPr>
        <w:t>Член конкурсной комиссии _________________________    ___________</w:t>
      </w:r>
      <w:r>
        <w:rPr>
          <w:rFonts w:ascii="Times New Roman" w:hAnsi="Times New Roman" w:cs="Times New Roman"/>
          <w:sz w:val="24"/>
          <w:szCs w:val="28"/>
        </w:rPr>
        <w:t>_____</w:t>
      </w:r>
      <w:r w:rsidRPr="00F208B7">
        <w:rPr>
          <w:rFonts w:ascii="Times New Roman" w:hAnsi="Times New Roman" w:cs="Times New Roman"/>
          <w:sz w:val="24"/>
          <w:szCs w:val="28"/>
        </w:rPr>
        <w:t>_________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  <w:sz w:val="20"/>
          <w:szCs w:val="28"/>
        </w:rPr>
      </w:pPr>
      <w:r w:rsidRPr="00F208B7">
        <w:rPr>
          <w:rFonts w:ascii="Times New Roman" w:hAnsi="Times New Roman" w:cs="Times New Roman"/>
          <w:sz w:val="20"/>
          <w:szCs w:val="28"/>
        </w:rPr>
        <w:t xml:space="preserve">            (подпись)                                     (расшифровка)</w:t>
      </w:r>
    </w:p>
    <w:p w:rsidR="00CF3071" w:rsidRDefault="00CF3071" w:rsidP="00CF3071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«______» _____________2020</w:t>
      </w:r>
      <w:r w:rsidRPr="00F208B7">
        <w:rPr>
          <w:rFonts w:ascii="Times New Roman" w:hAnsi="Times New Roman" w:cs="Times New Roman"/>
          <w:sz w:val="24"/>
          <w:szCs w:val="28"/>
        </w:rPr>
        <w:t xml:space="preserve">г.                                                                              </w:t>
      </w:r>
    </w:p>
    <w:p w:rsidR="00CF3071" w:rsidRDefault="00CF3071" w:rsidP="00CF3071">
      <w:pPr>
        <w:pStyle w:val="a5"/>
        <w:jc w:val="both"/>
        <w:rPr>
          <w:rFonts w:ascii="Times New Roman" w:hAnsi="Times New Roman" w:cs="Times New Roman"/>
          <w:sz w:val="20"/>
        </w:rPr>
        <w:sectPr w:rsidR="00CF3071" w:rsidSect="007E2341">
          <w:pgSz w:w="16838" w:h="11906" w:orient="landscape"/>
          <w:pgMar w:top="1701" w:right="96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XSpec="right" w:tblpY="-726"/>
        <w:tblW w:w="4282" w:type="dxa"/>
        <w:tblLayout w:type="fixed"/>
        <w:tblLook w:val="0000"/>
      </w:tblPr>
      <w:tblGrid>
        <w:gridCol w:w="4282"/>
      </w:tblGrid>
      <w:tr w:rsidR="00CF3071" w:rsidRPr="00F70B33" w:rsidTr="001E01F1">
        <w:tc>
          <w:tcPr>
            <w:tcW w:w="4282" w:type="dxa"/>
          </w:tcPr>
          <w:p w:rsidR="00CF3071" w:rsidRPr="00F70B33" w:rsidRDefault="00CF3071" w:rsidP="001E01F1">
            <w:pPr>
              <w:pStyle w:val="a5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</w:tbl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решению  ТИК Частинского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района </w:t>
      </w:r>
    </w:p>
    <w:p w:rsidR="00CF3071" w:rsidRDefault="00CF3071" w:rsidP="00CF3071">
      <w:pPr>
        <w:ind w:lef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от 30.01.2020 года №01/02-4</w:t>
      </w:r>
    </w:p>
    <w:p w:rsidR="00CF3071" w:rsidRDefault="00CF3071" w:rsidP="00CF3071">
      <w:pPr>
        <w:ind w:left="5940"/>
        <w:jc w:val="both"/>
        <w:rPr>
          <w:b/>
        </w:rPr>
      </w:pPr>
    </w:p>
    <w:p w:rsidR="00CF3071" w:rsidRDefault="00CF3071" w:rsidP="00CF3071">
      <w:pPr>
        <w:jc w:val="center"/>
        <w:rPr>
          <w:b/>
        </w:rPr>
      </w:pPr>
    </w:p>
    <w:p w:rsidR="00CF3071" w:rsidRDefault="00CF3071" w:rsidP="00CF3071">
      <w:pPr>
        <w:jc w:val="center"/>
        <w:rPr>
          <w:b/>
        </w:rPr>
      </w:pPr>
    </w:p>
    <w:p w:rsidR="00CF3071" w:rsidRDefault="00CF3071" w:rsidP="00CF3071">
      <w:pPr>
        <w:jc w:val="center"/>
        <w:rPr>
          <w:b/>
        </w:rPr>
      </w:pPr>
    </w:p>
    <w:p w:rsidR="00CF3071" w:rsidRPr="00D10184" w:rsidRDefault="00CF3071" w:rsidP="00CF3071">
      <w:pPr>
        <w:jc w:val="center"/>
        <w:rPr>
          <w:b/>
        </w:rPr>
      </w:pPr>
      <w:r w:rsidRPr="00D10184">
        <w:rPr>
          <w:b/>
        </w:rPr>
        <w:t>Протокол</w:t>
      </w:r>
    </w:p>
    <w:p w:rsidR="00CF3071" w:rsidRDefault="00CF3071" w:rsidP="00CF3071">
      <w:pPr>
        <w:jc w:val="center"/>
        <w:rPr>
          <w:b/>
        </w:rPr>
      </w:pPr>
      <w:r w:rsidRPr="00D10184">
        <w:rPr>
          <w:b/>
        </w:rPr>
        <w:t xml:space="preserve">заседания конкурсной комиссии </w:t>
      </w:r>
    </w:p>
    <w:tbl>
      <w:tblPr>
        <w:tblW w:w="9322" w:type="dxa"/>
        <w:tblLayout w:type="fixed"/>
        <w:tblLook w:val="04A0"/>
      </w:tblPr>
      <w:tblGrid>
        <w:gridCol w:w="662"/>
        <w:gridCol w:w="4833"/>
        <w:gridCol w:w="2268"/>
        <w:gridCol w:w="1559"/>
      </w:tblGrid>
      <w:tr w:rsidR="00CF3071" w:rsidRPr="00D10184" w:rsidTr="001E01F1">
        <w:trPr>
          <w:trHeight w:val="171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CF3071" w:rsidRPr="00D10184" w:rsidTr="001E01F1">
        <w:trPr>
          <w:trHeight w:val="208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071" w:rsidRPr="00D10184" w:rsidTr="001E01F1">
        <w:trPr>
          <w:trHeight w:val="1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071" w:rsidRPr="00D10184" w:rsidTr="001E01F1">
        <w:trPr>
          <w:trHeight w:val="1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071" w:rsidRPr="00D10184" w:rsidTr="001E01F1">
        <w:trPr>
          <w:trHeight w:val="1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18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071" w:rsidRPr="00D10184" w:rsidRDefault="00CF3071" w:rsidP="001E01F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3071" w:rsidRPr="00D10184" w:rsidRDefault="00CF3071" w:rsidP="00CF3071"/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 xml:space="preserve">Председатель конкурсной комиссии </w:t>
      </w:r>
      <w:r w:rsidRPr="00D10184">
        <w:rPr>
          <w:rFonts w:ascii="Times New Roman" w:hAnsi="Times New Roman" w:cs="Times New Roman"/>
        </w:rPr>
        <w:tab/>
      </w:r>
      <w:r w:rsidRPr="00D10184">
        <w:rPr>
          <w:rFonts w:ascii="Times New Roman" w:hAnsi="Times New Roman" w:cs="Times New Roman"/>
        </w:rPr>
        <w:tab/>
      </w:r>
      <w:r w:rsidRPr="00D10184">
        <w:rPr>
          <w:rFonts w:ascii="Times New Roman" w:hAnsi="Times New Roman" w:cs="Times New Roman"/>
        </w:rPr>
        <w:tab/>
      </w:r>
      <w:r w:rsidRPr="00D10184">
        <w:rPr>
          <w:rFonts w:ascii="Times New Roman" w:hAnsi="Times New Roman" w:cs="Times New Roman"/>
        </w:rPr>
        <w:tab/>
        <w:t>_____________________________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>Члены конкурсной комиссии: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>_______________________________________________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 xml:space="preserve">_______________________________________________ 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>_______________________________________________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>_______________________________________________</w:t>
      </w:r>
    </w:p>
    <w:p w:rsidR="00CF3071" w:rsidRPr="00D10184" w:rsidRDefault="00CF3071" w:rsidP="00CF3071">
      <w:pPr>
        <w:pStyle w:val="a5"/>
        <w:rPr>
          <w:rFonts w:ascii="Times New Roman" w:hAnsi="Times New Roman" w:cs="Times New Roman"/>
        </w:rPr>
      </w:pPr>
      <w:r w:rsidRPr="00D10184">
        <w:rPr>
          <w:rFonts w:ascii="Times New Roman" w:hAnsi="Times New Roman" w:cs="Times New Roman"/>
        </w:rPr>
        <w:t xml:space="preserve">_______________________________________________                        </w:t>
      </w:r>
    </w:p>
    <w:p w:rsidR="00CF3071" w:rsidRPr="004F2653" w:rsidRDefault="00CF3071" w:rsidP="00CF3071"/>
    <w:p w:rsidR="00CF3071" w:rsidRPr="004F2653" w:rsidRDefault="00CF3071" w:rsidP="00CF3071"/>
    <w:p w:rsidR="00CF3071" w:rsidRDefault="00CF3071" w:rsidP="00CF3071"/>
    <w:p w:rsidR="00CF3071" w:rsidRDefault="00CF3071" w:rsidP="00CF3071"/>
    <w:p w:rsidR="00CF3071" w:rsidRDefault="00CF3071" w:rsidP="00CF3071"/>
    <w:p w:rsidR="00CF3071" w:rsidRPr="004F2653" w:rsidRDefault="00CF3071" w:rsidP="00CF3071"/>
    <w:p w:rsidR="00CF3071" w:rsidRPr="004F2653" w:rsidRDefault="00CF3071" w:rsidP="00CF3071"/>
    <w:p w:rsidR="00CF3071" w:rsidRPr="004F2653" w:rsidRDefault="00CF3071" w:rsidP="00CF3071"/>
    <w:p w:rsidR="00CF3071" w:rsidRPr="00444A89" w:rsidRDefault="00CF3071" w:rsidP="00CF3071"/>
    <w:p w:rsidR="0029496A" w:rsidRDefault="0029496A"/>
    <w:sectPr w:rsidR="0029496A" w:rsidSect="007E4ED5">
      <w:pgSz w:w="11906" w:h="16838"/>
      <w:pgMar w:top="851" w:right="851" w:bottom="851" w:left="1418" w:header="510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E69F0"/>
    <w:multiLevelType w:val="hybridMultilevel"/>
    <w:tmpl w:val="20F0D7CA"/>
    <w:lvl w:ilvl="0" w:tplc="754A3D4C">
      <w:start w:val="2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970862"/>
    <w:multiLevelType w:val="multilevel"/>
    <w:tmpl w:val="76D6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F3071"/>
    <w:rsid w:val="0029496A"/>
    <w:rsid w:val="00323B0D"/>
    <w:rsid w:val="00CF3071"/>
    <w:rsid w:val="00D74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071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CF3071"/>
    <w:pPr>
      <w:keepNext/>
      <w:ind w:right="-6"/>
      <w:jc w:val="center"/>
      <w:outlineLvl w:val="3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0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F3071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2">
    <w:name w:val="Body Text 2"/>
    <w:basedOn w:val="a"/>
    <w:link w:val="20"/>
    <w:rsid w:val="00CF3071"/>
    <w:pPr>
      <w:ind w:right="5137"/>
    </w:pPr>
    <w:rPr>
      <w:sz w:val="28"/>
    </w:rPr>
  </w:style>
  <w:style w:type="character" w:customStyle="1" w:styleId="20">
    <w:name w:val="Основной текст 2 Знак"/>
    <w:basedOn w:val="a0"/>
    <w:link w:val="2"/>
    <w:rsid w:val="00CF30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rsid w:val="00CF30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F30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F3071"/>
    <w:pPr>
      <w:spacing w:after="0" w:line="240" w:lineRule="auto"/>
    </w:pPr>
  </w:style>
  <w:style w:type="table" w:styleId="a6">
    <w:name w:val="Table Grid"/>
    <w:basedOn w:val="a1"/>
    <w:uiPriority w:val="59"/>
    <w:rsid w:val="00CF3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F30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1044</Words>
  <Characters>5955</Characters>
  <Application>Microsoft Office Word</Application>
  <DocSecurity>0</DocSecurity>
  <Lines>49</Lines>
  <Paragraphs>13</Paragraphs>
  <ScaleCrop>false</ScaleCrop>
  <Company>Reanimator Extreme Edition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2</cp:revision>
  <dcterms:created xsi:type="dcterms:W3CDTF">2020-01-31T05:54:00Z</dcterms:created>
  <dcterms:modified xsi:type="dcterms:W3CDTF">2020-01-31T05:54:00Z</dcterms:modified>
</cp:coreProperties>
</file>