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7E66" w:rsidRPr="00397E66" w:rsidRDefault="00397E66" w:rsidP="00397E6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397E66">
        <w:rPr>
          <w:rFonts w:ascii="Times New Roman" w:eastAsia="Times New Roman" w:hAnsi="Times New Roman" w:cs="Times New Roman"/>
          <w:sz w:val="20"/>
          <w:szCs w:val="24"/>
          <w:lang w:eastAsia="ru-RU"/>
        </w:rPr>
        <w:t>Приложение</w:t>
      </w:r>
    </w:p>
    <w:p w:rsidR="00397E66" w:rsidRPr="00397E66" w:rsidRDefault="00397E66" w:rsidP="00397E6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397E66">
        <w:rPr>
          <w:rFonts w:ascii="Times New Roman" w:eastAsia="Times New Roman" w:hAnsi="Times New Roman" w:cs="Times New Roman"/>
          <w:sz w:val="20"/>
          <w:szCs w:val="24"/>
          <w:lang w:eastAsia="ru-RU"/>
        </w:rPr>
        <w:t>к решению территориальной избирательной</w:t>
      </w:r>
    </w:p>
    <w:p w:rsidR="00397E66" w:rsidRPr="00397E66" w:rsidRDefault="00397E66" w:rsidP="00397E6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комиссии Част</w:t>
      </w:r>
      <w:r w:rsidRPr="00397E66">
        <w:rPr>
          <w:rFonts w:ascii="Times New Roman" w:eastAsia="Times New Roman" w:hAnsi="Times New Roman" w:cs="Times New Roman"/>
          <w:sz w:val="20"/>
          <w:szCs w:val="24"/>
          <w:lang w:eastAsia="ru-RU"/>
        </w:rPr>
        <w:t>инского муниципального округа</w:t>
      </w:r>
    </w:p>
    <w:p w:rsidR="00397E66" w:rsidRPr="00397E66" w:rsidRDefault="00E63289" w:rsidP="00397E6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от 29.04.2026г. № 04</w:t>
      </w:r>
      <w:r w:rsidR="00397E66" w:rsidRPr="00397E66">
        <w:rPr>
          <w:rFonts w:ascii="Times New Roman" w:eastAsia="Times New Roman" w:hAnsi="Times New Roman" w:cs="Times New Roman"/>
          <w:sz w:val="20"/>
          <w:szCs w:val="24"/>
          <w:lang w:eastAsia="ru-RU"/>
        </w:rPr>
        <w:t>/0</w:t>
      </w: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2</w:t>
      </w:r>
      <w:r w:rsidR="00397E66" w:rsidRPr="00397E66">
        <w:rPr>
          <w:rFonts w:ascii="Times New Roman" w:eastAsia="Times New Roman" w:hAnsi="Times New Roman" w:cs="Times New Roman"/>
          <w:sz w:val="20"/>
          <w:szCs w:val="24"/>
          <w:lang w:eastAsia="ru-RU"/>
        </w:rPr>
        <w:t>-5</w:t>
      </w:r>
    </w:p>
    <w:p w:rsidR="00397E66" w:rsidRPr="00397E66" w:rsidRDefault="00397E66" w:rsidP="00397E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397E66" w:rsidRPr="00397E66" w:rsidRDefault="00397E66" w:rsidP="00397E66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97E66">
        <w:rPr>
          <w:rFonts w:ascii="Times New Roman" w:eastAsia="Calibri" w:hAnsi="Times New Roman" w:cs="Times New Roman"/>
          <w:b/>
          <w:sz w:val="28"/>
          <w:szCs w:val="28"/>
        </w:rPr>
        <w:t xml:space="preserve">Отчет о выполнении Плана по развитию правовой культуры за </w:t>
      </w:r>
      <w:r w:rsidR="00E63289" w:rsidRPr="00E63289">
        <w:rPr>
          <w:rFonts w:ascii="Times New Roman" w:eastAsia="Calibri" w:hAnsi="Times New Roman" w:cs="Times New Roman"/>
          <w:b/>
          <w:sz w:val="28"/>
          <w:szCs w:val="28"/>
        </w:rPr>
        <w:t>апрель</w:t>
      </w:r>
      <w:r w:rsidRPr="00397E66">
        <w:rPr>
          <w:rFonts w:ascii="Times New Roman" w:eastAsia="Calibri" w:hAnsi="Times New Roman" w:cs="Times New Roman"/>
          <w:b/>
          <w:sz w:val="28"/>
          <w:szCs w:val="28"/>
        </w:rPr>
        <w:t xml:space="preserve"> 2026 года</w:t>
      </w:r>
    </w:p>
    <w:p w:rsidR="00397E66" w:rsidRPr="00397E66" w:rsidRDefault="00397E66" w:rsidP="00397E66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397E66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Территориальная избирательная комиссия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Части</w:t>
      </w:r>
      <w:r w:rsidRPr="00397E66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нского муниципального округа</w:t>
      </w:r>
    </w:p>
    <w:p w:rsidR="00397E66" w:rsidRPr="00397E66" w:rsidRDefault="00397E66" w:rsidP="00397E66">
      <w:pPr>
        <w:suppressAutoHyphens/>
        <w:spacing w:after="120" w:line="276" w:lineRule="auto"/>
        <w:jc w:val="center"/>
        <w:rPr>
          <w:rFonts w:ascii="Times New Roman" w:eastAsia="Times New Roman" w:hAnsi="Times New Roman" w:cs="Times New Roman"/>
          <w:sz w:val="24"/>
          <w:szCs w:val="28"/>
        </w:rPr>
      </w:pPr>
      <w:r w:rsidRPr="00397E66">
        <w:rPr>
          <w:rFonts w:ascii="Times New Roman" w:eastAsia="Times New Roman" w:hAnsi="Times New Roman" w:cs="Times New Roman"/>
          <w:sz w:val="24"/>
          <w:szCs w:val="28"/>
        </w:rPr>
        <w:t>(наименование ТИК)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3643"/>
        <w:gridCol w:w="2053"/>
        <w:gridCol w:w="2772"/>
        <w:gridCol w:w="11"/>
        <w:gridCol w:w="2267"/>
        <w:gridCol w:w="3146"/>
      </w:tblGrid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892" w:type="dxa"/>
            <w:gridSpan w:val="6"/>
          </w:tcPr>
          <w:p w:rsidR="00397E66" w:rsidRPr="00397E66" w:rsidRDefault="00397E66" w:rsidP="00397E66">
            <w:pPr>
              <w:spacing w:after="0" w:line="276" w:lineRule="auto"/>
              <w:ind w:left="360" w:hanging="360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Раздел 1. Организация проведения информационных акций и других мероприятий, направленных на повышение активности избирателей (в </w:t>
            </w:r>
            <w:proofErr w:type="spellStart"/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т.ч</w:t>
            </w:r>
            <w:proofErr w:type="spellEnd"/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 мероприятия ко Дню молодого избирателя)</w:t>
            </w: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4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205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Участники (категория, количество)</w:t>
            </w: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43" w:type="dxa"/>
          </w:tcPr>
          <w:p w:rsidR="00397E66" w:rsidRPr="00397E66" w:rsidRDefault="00E63289" w:rsidP="006A69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Интеллектуально-правовая игра «Политический перекресток»</w:t>
            </w:r>
          </w:p>
        </w:tc>
        <w:tc>
          <w:tcPr>
            <w:tcW w:w="2053" w:type="dxa"/>
          </w:tcPr>
          <w:p w:rsidR="00397E66" w:rsidRPr="00397E66" w:rsidRDefault="00E63289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09.04</w:t>
            </w:r>
            <w:r w:rsidR="00397E66"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2783" w:type="dxa"/>
            <w:gridSpan w:val="2"/>
          </w:tcPr>
          <w:p w:rsidR="00397E66" w:rsidRPr="00397E66" w:rsidRDefault="00E63289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Обу</w:t>
            </w: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чающиеся</w:t>
            </w:r>
            <w:r w:rsidR="00397E66"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Шабуровской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Пихтовской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школы 8-9</w:t>
            </w:r>
            <w:r w:rsidR="007D4A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классов</w:t>
            </w:r>
            <w:r w:rsidR="00397E66"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397E66" w:rsidRPr="00397E66" w:rsidRDefault="00E63289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  <w:r w:rsidR="00397E66"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Получение знаний об основах </w:t>
            </w:r>
            <w:r w:rsidR="00E63289">
              <w:rPr>
                <w:rFonts w:ascii="Times New Roman" w:eastAsia="Calibri" w:hAnsi="Times New Roman" w:cs="Times New Roman"/>
                <w:sz w:val="24"/>
                <w:szCs w:val="24"/>
              </w:rPr>
              <w:t>избирательного права и их практическое применение</w:t>
            </w: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43" w:type="dxa"/>
          </w:tcPr>
          <w:p w:rsidR="00397E66" w:rsidRPr="00397E66" w:rsidRDefault="00E63289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Интеллектуально-правовая игра «Политический перекресток»</w:t>
            </w:r>
          </w:p>
        </w:tc>
        <w:tc>
          <w:tcPr>
            <w:tcW w:w="2053" w:type="dxa"/>
          </w:tcPr>
          <w:p w:rsidR="00397E66" w:rsidRPr="00397E66" w:rsidRDefault="007D4A28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  <w:r w:rsidR="00E63289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  <w:r w:rsidR="00397E66"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.2026</w:t>
            </w:r>
          </w:p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gridSpan w:val="2"/>
          </w:tcPr>
          <w:p w:rsidR="00397E66" w:rsidRPr="00397E66" w:rsidRDefault="00E63289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Обу</w:t>
            </w: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чающиеся</w:t>
            </w:r>
            <w:r w:rsidR="00397E66"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Частинской школы 9-10 классов,  25</w:t>
            </w:r>
            <w:r w:rsidR="00397E66"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267" w:type="dxa"/>
          </w:tcPr>
          <w:p w:rsidR="00397E66" w:rsidRPr="00397E66" w:rsidRDefault="00E63289" w:rsidP="007D4A2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Получение знаний об основах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избирательного права и их практическое применение</w:t>
            </w: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63289" w:rsidRPr="00397E66" w:rsidTr="007D4A28">
        <w:trPr>
          <w:trHeight w:val="362"/>
        </w:trPr>
        <w:tc>
          <w:tcPr>
            <w:tcW w:w="668" w:type="dxa"/>
          </w:tcPr>
          <w:p w:rsidR="00E63289" w:rsidRPr="00397E66" w:rsidRDefault="00E63289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43" w:type="dxa"/>
          </w:tcPr>
          <w:p w:rsidR="00E63289" w:rsidRPr="00DD5FBF" w:rsidRDefault="00E63289" w:rsidP="00397E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Интеллектуально-правовая игра «Политический перекресток»</w:t>
            </w:r>
          </w:p>
        </w:tc>
        <w:tc>
          <w:tcPr>
            <w:tcW w:w="2053" w:type="dxa"/>
          </w:tcPr>
          <w:p w:rsidR="00E63289" w:rsidRPr="00E63289" w:rsidRDefault="00E63289" w:rsidP="00E6328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  <w:r w:rsidRPr="00E63289">
              <w:rPr>
                <w:rFonts w:ascii="Times New Roman" w:eastAsia="Calibri" w:hAnsi="Times New Roman" w:cs="Times New Roman"/>
                <w:sz w:val="24"/>
                <w:szCs w:val="24"/>
              </w:rPr>
              <w:t>.04.2026</w:t>
            </w:r>
          </w:p>
          <w:p w:rsidR="00E63289" w:rsidRDefault="00E63289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gridSpan w:val="2"/>
          </w:tcPr>
          <w:p w:rsidR="00E63289" w:rsidRPr="00397E66" w:rsidRDefault="00E63289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Обу</w:t>
            </w: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чающиеся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Ножов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ской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школы 9-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 классов,  20</w:t>
            </w: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267" w:type="dxa"/>
          </w:tcPr>
          <w:p w:rsidR="00E63289" w:rsidRPr="00397E66" w:rsidRDefault="00E63289" w:rsidP="007D4A2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Получение знаний об основах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избирательного права и их практическое применение</w:t>
            </w:r>
          </w:p>
        </w:tc>
        <w:tc>
          <w:tcPr>
            <w:tcW w:w="3146" w:type="dxa"/>
          </w:tcPr>
          <w:p w:rsidR="00E63289" w:rsidRPr="00397E66" w:rsidRDefault="00E63289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63289" w:rsidRPr="00397E66" w:rsidTr="007D4A28">
        <w:trPr>
          <w:trHeight w:val="362"/>
        </w:trPr>
        <w:tc>
          <w:tcPr>
            <w:tcW w:w="668" w:type="dxa"/>
          </w:tcPr>
          <w:p w:rsidR="00E63289" w:rsidRPr="00397E66" w:rsidRDefault="00E63289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643" w:type="dxa"/>
          </w:tcPr>
          <w:p w:rsidR="00E63289" w:rsidRPr="00DD5FBF" w:rsidRDefault="00E63289" w:rsidP="00397E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Интеллектуально-правовая игра «Политический перекресток»</w:t>
            </w:r>
          </w:p>
        </w:tc>
        <w:tc>
          <w:tcPr>
            <w:tcW w:w="2053" w:type="dxa"/>
          </w:tcPr>
          <w:p w:rsidR="00E63289" w:rsidRDefault="00E63289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30.04.2026</w:t>
            </w:r>
          </w:p>
        </w:tc>
        <w:tc>
          <w:tcPr>
            <w:tcW w:w="2783" w:type="dxa"/>
            <w:gridSpan w:val="2"/>
          </w:tcPr>
          <w:p w:rsidR="00E63289" w:rsidRPr="00397E66" w:rsidRDefault="00E63289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туденты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Строгановского колледжа</w:t>
            </w: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, 57 чел.</w:t>
            </w:r>
          </w:p>
        </w:tc>
        <w:tc>
          <w:tcPr>
            <w:tcW w:w="2267" w:type="dxa"/>
          </w:tcPr>
          <w:p w:rsidR="00E63289" w:rsidRPr="00397E66" w:rsidRDefault="00E63289" w:rsidP="007D4A2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Получение знаний об основах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избирательного права и их практическое применение</w:t>
            </w:r>
          </w:p>
        </w:tc>
        <w:tc>
          <w:tcPr>
            <w:tcW w:w="3146" w:type="dxa"/>
          </w:tcPr>
          <w:p w:rsidR="00E63289" w:rsidRPr="00397E66" w:rsidRDefault="00E63289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892" w:type="dxa"/>
            <w:gridSpan w:val="6"/>
          </w:tcPr>
          <w:p w:rsidR="00397E66" w:rsidRPr="00397E66" w:rsidRDefault="00397E66" w:rsidP="00397E6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Раздел 2. Мероприятия (в </w:t>
            </w:r>
            <w:proofErr w:type="spellStart"/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т.ч</w:t>
            </w:r>
            <w:proofErr w:type="spellEnd"/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 заседания)  молодёжной избирательной комиссии</w:t>
            </w: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9314E0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397E66"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43" w:type="dxa"/>
          </w:tcPr>
          <w:p w:rsidR="00397E66" w:rsidRPr="00397E66" w:rsidRDefault="00181CA2" w:rsidP="00E6328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</w:t>
            </w:r>
            <w:r w:rsidR="00E632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акции «Георгиевская лента» </w:t>
            </w:r>
          </w:p>
        </w:tc>
        <w:tc>
          <w:tcPr>
            <w:tcW w:w="2053" w:type="dxa"/>
          </w:tcPr>
          <w:p w:rsidR="00397E66" w:rsidRPr="00397E66" w:rsidRDefault="00181CA2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  <w:r w:rsidR="00397E66"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.02.2026</w:t>
            </w: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Члены МИК, </w:t>
            </w:r>
            <w:r w:rsidR="006A699A">
              <w:rPr>
                <w:rFonts w:ascii="Times New Roman" w:eastAsia="Calibri" w:hAnsi="Times New Roman" w:cs="Times New Roman"/>
                <w:sz w:val="24"/>
                <w:szCs w:val="24"/>
              </w:rPr>
              <w:t>студенты-</w:t>
            </w:r>
            <w:r w:rsidR="00181C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</w:t>
            </w: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5 чел.</w:t>
            </w:r>
          </w:p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:rsidR="00397E66" w:rsidRPr="00397E66" w:rsidRDefault="009314E0" w:rsidP="009314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Патриотическое воспитание</w:t>
            </w: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7E66" w:rsidRPr="00397E66" w:rsidTr="007D4A28">
        <w:trPr>
          <w:trHeight w:val="347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892" w:type="dxa"/>
            <w:gridSpan w:val="6"/>
          </w:tcPr>
          <w:p w:rsidR="00397E66" w:rsidRPr="00397E66" w:rsidRDefault="00397E66" w:rsidP="00397E6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Раздел 3. Мероприятия по взаимодействию с политическими партиями</w:t>
            </w: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4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Политическая  партия</w:t>
            </w:r>
          </w:p>
        </w:tc>
        <w:tc>
          <w:tcPr>
            <w:tcW w:w="205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Дата встречи</w:t>
            </w: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Цель встречи</w:t>
            </w: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полит. партий в МО</w:t>
            </w: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892" w:type="dxa"/>
            <w:gridSpan w:val="6"/>
          </w:tcPr>
          <w:p w:rsidR="00397E66" w:rsidRPr="00397E66" w:rsidRDefault="00397E66" w:rsidP="00397E66">
            <w:pPr>
              <w:spacing w:after="0" w:line="276" w:lineRule="auto"/>
              <w:ind w:firstLine="29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Раздел 4. Мероприятия по взаимодействию с общественными организациями</w:t>
            </w:r>
          </w:p>
        </w:tc>
      </w:tr>
      <w:tr w:rsidR="00397E66" w:rsidRPr="00397E66" w:rsidTr="007D4A28">
        <w:trPr>
          <w:trHeight w:val="707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4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НКО</w:t>
            </w:r>
          </w:p>
        </w:tc>
        <w:tc>
          <w:tcPr>
            <w:tcW w:w="205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Дата встречи</w:t>
            </w: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Цель встречи</w:t>
            </w: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НКО в МО</w:t>
            </w:r>
          </w:p>
        </w:tc>
      </w:tr>
      <w:tr w:rsidR="00181CA2" w:rsidRPr="00397E66" w:rsidTr="007D4A28">
        <w:trPr>
          <w:trHeight w:val="666"/>
        </w:trPr>
        <w:tc>
          <w:tcPr>
            <w:tcW w:w="668" w:type="dxa"/>
          </w:tcPr>
          <w:p w:rsidR="00181CA2" w:rsidRPr="00397E66" w:rsidRDefault="009314E0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181CA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43" w:type="dxa"/>
          </w:tcPr>
          <w:p w:rsidR="00181CA2" w:rsidRDefault="00181CA2" w:rsidP="00397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>Совет ветеранов Части</w:t>
            </w: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нского МО общественная организация ветеранов (пенсионеров) войны, труда, Вооруженных сил и правоохранительных органов</w:t>
            </w:r>
          </w:p>
        </w:tc>
        <w:tc>
          <w:tcPr>
            <w:tcW w:w="2053" w:type="dxa"/>
          </w:tcPr>
          <w:p w:rsidR="00181CA2" w:rsidRDefault="009314E0" w:rsidP="00397E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124.04</w:t>
            </w:r>
            <w:r w:rsidR="00181CA2">
              <w:rPr>
                <w:rFonts w:ascii="Times New Roman" w:eastAsia="Calibri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2772" w:type="dxa"/>
          </w:tcPr>
          <w:p w:rsidR="00181CA2" w:rsidRDefault="009314E0" w:rsidP="00397E6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Информирование избирателей о выборной компании 2026 года</w:t>
            </w:r>
          </w:p>
        </w:tc>
        <w:tc>
          <w:tcPr>
            <w:tcW w:w="2278" w:type="dxa"/>
            <w:gridSpan w:val="2"/>
          </w:tcPr>
          <w:p w:rsidR="00181CA2" w:rsidRDefault="00181CA2" w:rsidP="00181C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6" w:type="dxa"/>
          </w:tcPr>
          <w:p w:rsidR="00181CA2" w:rsidRDefault="00181CA2" w:rsidP="00181C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>Совет ветеранов Части</w:t>
            </w: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нского МО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892" w:type="dxa"/>
            <w:gridSpan w:val="6"/>
          </w:tcPr>
          <w:p w:rsidR="00397E66" w:rsidRPr="00397E66" w:rsidRDefault="00397E66" w:rsidP="00397E6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Раздел.5 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tabs>
                <w:tab w:val="left" w:pos="-142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4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05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Содержание, целевая аудитория (участники)</w:t>
            </w: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Размещено (или не размещено) на сайте ИКПК, ТИК</w:t>
            </w: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tabs>
                <w:tab w:val="center" w:pos="-142"/>
                <w:tab w:val="left" w:pos="142"/>
              </w:tabs>
              <w:spacing w:after="0" w:line="240" w:lineRule="auto"/>
              <w:ind w:right="3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3643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97E6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Организация и проведение уроков по правовой грамотности. </w:t>
            </w:r>
          </w:p>
        </w:tc>
        <w:tc>
          <w:tcPr>
            <w:tcW w:w="2053" w:type="dxa"/>
          </w:tcPr>
          <w:p w:rsidR="00397E66" w:rsidRPr="00397E66" w:rsidRDefault="009314E0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09.04.2026</w:t>
            </w:r>
          </w:p>
          <w:p w:rsidR="009314E0" w:rsidRPr="00397E66" w:rsidRDefault="009314E0" w:rsidP="009314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.04.2026</w:t>
            </w:r>
          </w:p>
          <w:p w:rsidR="009314E0" w:rsidRPr="00397E66" w:rsidRDefault="009314E0" w:rsidP="009314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.04.2026</w:t>
            </w:r>
          </w:p>
          <w:p w:rsidR="009314E0" w:rsidRPr="00397E66" w:rsidRDefault="009314E0" w:rsidP="009314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.04.2026</w:t>
            </w:r>
          </w:p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Избирательная тематика.</w:t>
            </w:r>
          </w:p>
          <w:p w:rsidR="00397E66" w:rsidRPr="00397E66" w:rsidRDefault="007D4A28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Обучающиеся образовательных учреждений</w:t>
            </w:r>
            <w:r w:rsidR="00397E66"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, студенты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Строгановского колледжа.</w:t>
            </w:r>
            <w:r w:rsidR="00397E66"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43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Публикации на Едином портале избирательных комиссий Пермского края о деятельности ТИК</w:t>
            </w:r>
          </w:p>
        </w:tc>
        <w:tc>
          <w:tcPr>
            <w:tcW w:w="2053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Не менее 12 в квартал</w:t>
            </w: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Новости о деятельности ТИК и МИК в выборный и </w:t>
            </w:r>
            <w:proofErr w:type="spellStart"/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межвыборный</w:t>
            </w:r>
            <w:proofErr w:type="spellEnd"/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период.</w:t>
            </w:r>
          </w:p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Пользователи информационно-телекоммуникационной сети Интернет.</w:t>
            </w: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43" w:type="dxa"/>
          </w:tcPr>
          <w:p w:rsidR="00397E66" w:rsidRPr="00397E66" w:rsidRDefault="00397E66" w:rsidP="006A69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Оформление  информац</w:t>
            </w:r>
            <w:r w:rsidR="006A699A">
              <w:rPr>
                <w:rFonts w:ascii="Times New Roman" w:eastAsia="Calibri" w:hAnsi="Times New Roman" w:cs="Times New Roman"/>
                <w:sz w:val="24"/>
                <w:szCs w:val="24"/>
              </w:rPr>
              <w:t>ионного стенда ТИК и МИК Част</w:t>
            </w: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инского МО </w:t>
            </w:r>
          </w:p>
        </w:tc>
        <w:tc>
          <w:tcPr>
            <w:tcW w:w="2053" w:type="dxa"/>
          </w:tcPr>
          <w:p w:rsidR="00397E66" w:rsidRPr="00397E66" w:rsidRDefault="006A699A" w:rsidP="00397E6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всего периода</w:t>
            </w: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Актуальная информация</w:t>
            </w:r>
            <w:r w:rsidR="006A69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 деятельности комиссии Част</w:t>
            </w: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инского МО.</w:t>
            </w:r>
          </w:p>
          <w:p w:rsidR="00397E66" w:rsidRPr="00397E66" w:rsidRDefault="006A699A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Посетители администрации</w:t>
            </w:r>
            <w:r w:rsidR="00397E66"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43" w:type="dxa"/>
          </w:tcPr>
          <w:p w:rsidR="00397E66" w:rsidRPr="00397E66" w:rsidRDefault="00397E66" w:rsidP="00397E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Регулярное размещение публикаций на страницах социальных сетей сообществ ТИК и МИК в социальной сети «</w:t>
            </w:r>
            <w:proofErr w:type="spellStart"/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53" w:type="dxa"/>
          </w:tcPr>
          <w:p w:rsidR="00397E66" w:rsidRPr="00397E66" w:rsidRDefault="00397E66" w:rsidP="00397E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Посты о деятельности ТИК и МИК в выборный и </w:t>
            </w:r>
            <w:proofErr w:type="spellStart"/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межвыборный</w:t>
            </w:r>
            <w:proofErr w:type="spellEnd"/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период.</w:t>
            </w:r>
          </w:p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Пользователи информационно-телекоммуникационной сети Интернет.</w:t>
            </w: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43" w:type="dxa"/>
          </w:tcPr>
          <w:p w:rsidR="00397E66" w:rsidRPr="00397E66" w:rsidRDefault="00397E66" w:rsidP="00397E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Обновление базы фото, видеоматериалов по итогам мероприятий, проводимых Избирательной комиссией Пермского края, ТИК, МИК</w:t>
            </w:r>
          </w:p>
        </w:tc>
        <w:tc>
          <w:tcPr>
            <w:tcW w:w="2053" w:type="dxa"/>
          </w:tcPr>
          <w:p w:rsidR="00397E66" w:rsidRPr="00397E66" w:rsidRDefault="00397E66" w:rsidP="00397E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Пользователи информационно-телекоммуникационной сети Интернет.</w:t>
            </w: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tabs>
                <w:tab w:val="left" w:pos="-142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892" w:type="dxa"/>
            <w:gridSpan w:val="6"/>
          </w:tcPr>
          <w:p w:rsidR="00397E66" w:rsidRPr="00397E66" w:rsidRDefault="00397E66" w:rsidP="00397E6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Раздел 6. Публикации (эфиры) в муниципальных СМИ</w:t>
            </w: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tabs>
                <w:tab w:val="left" w:pos="-142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4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Наименования информационного материалы</w:t>
            </w:r>
          </w:p>
        </w:tc>
        <w:tc>
          <w:tcPr>
            <w:tcW w:w="205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Дата эфира, публикации</w:t>
            </w: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СМИ</w:t>
            </w: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numPr>
                <w:ilvl w:val="0"/>
                <w:numId w:val="1"/>
              </w:numPr>
              <w:tabs>
                <w:tab w:val="left" w:pos="-142"/>
                <w:tab w:val="left" w:pos="33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3643" w:type="dxa"/>
          </w:tcPr>
          <w:p w:rsidR="00397E66" w:rsidRPr="00397E66" w:rsidRDefault="00397E66" w:rsidP="006A699A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205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tabs>
                <w:tab w:val="left" w:pos="-142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892" w:type="dxa"/>
            <w:gridSpan w:val="6"/>
          </w:tcPr>
          <w:p w:rsidR="00397E66" w:rsidRPr="00397E66" w:rsidRDefault="00397E66" w:rsidP="00397E6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Раздел 7.</w:t>
            </w: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Выпуск </w:t>
            </w:r>
            <w:proofErr w:type="spellStart"/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учебно</w:t>
            </w:r>
            <w:proofErr w:type="spellEnd"/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– методических пособий, полиграфической продукции</w:t>
            </w: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tabs>
                <w:tab w:val="left" w:pos="-142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4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печатной продукции</w:t>
            </w:r>
          </w:p>
        </w:tc>
        <w:tc>
          <w:tcPr>
            <w:tcW w:w="205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Дата выпуска</w:t>
            </w: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tabs>
                <w:tab w:val="left" w:pos="-14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8"/>
              </w:rPr>
              <w:t>1.</w:t>
            </w:r>
          </w:p>
        </w:tc>
        <w:tc>
          <w:tcPr>
            <w:tcW w:w="364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205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</w:tbl>
    <w:p w:rsidR="00397E66" w:rsidRPr="00397E66" w:rsidRDefault="00397E66" w:rsidP="00397E66">
      <w:pPr>
        <w:spacing w:after="200" w:line="276" w:lineRule="auto"/>
        <w:ind w:left="426"/>
        <w:rPr>
          <w:rFonts w:ascii="Times New Roman" w:eastAsia="Calibri" w:hAnsi="Times New Roman" w:cs="Times New Roman"/>
          <w:sz w:val="28"/>
          <w:szCs w:val="28"/>
        </w:rPr>
      </w:pPr>
    </w:p>
    <w:p w:rsidR="00397E66" w:rsidRPr="00397E66" w:rsidRDefault="00397E66" w:rsidP="00397E66">
      <w:pPr>
        <w:spacing w:after="200" w:line="276" w:lineRule="auto"/>
        <w:ind w:left="426"/>
        <w:rPr>
          <w:rFonts w:ascii="Times New Roman" w:eastAsia="Calibri" w:hAnsi="Times New Roman" w:cs="Times New Roman"/>
          <w:bCs/>
          <w:sz w:val="28"/>
          <w:szCs w:val="28"/>
        </w:rPr>
      </w:pPr>
      <w:r w:rsidRPr="00397E66">
        <w:rPr>
          <w:rFonts w:ascii="Times New Roman" w:eastAsia="Calibri" w:hAnsi="Times New Roman" w:cs="Times New Roman"/>
          <w:sz w:val="28"/>
          <w:szCs w:val="28"/>
        </w:rPr>
        <w:t xml:space="preserve">Председатель </w:t>
      </w:r>
      <w:proofErr w:type="gramStart"/>
      <w:r w:rsidRPr="00397E66">
        <w:rPr>
          <w:rFonts w:ascii="Times New Roman" w:eastAsia="Calibri" w:hAnsi="Times New Roman" w:cs="Times New Roman"/>
          <w:sz w:val="28"/>
          <w:szCs w:val="28"/>
        </w:rPr>
        <w:t>ТИК:_</w:t>
      </w:r>
      <w:proofErr w:type="gramEnd"/>
      <w:r w:rsidRPr="00397E66">
        <w:rPr>
          <w:rFonts w:ascii="Times New Roman" w:eastAsia="Calibri" w:hAnsi="Times New Roman" w:cs="Times New Roman"/>
          <w:sz w:val="28"/>
          <w:szCs w:val="28"/>
        </w:rPr>
        <w:t>______________________</w:t>
      </w:r>
      <w:proofErr w:type="spellStart"/>
      <w:r w:rsidR="009314E0">
        <w:rPr>
          <w:rFonts w:ascii="Times New Roman" w:eastAsia="Calibri" w:hAnsi="Times New Roman" w:cs="Times New Roman"/>
          <w:sz w:val="28"/>
          <w:szCs w:val="28"/>
        </w:rPr>
        <w:t>Н.В.Старицына</w:t>
      </w:r>
      <w:bookmarkStart w:id="0" w:name="_GoBack"/>
      <w:bookmarkEnd w:id="0"/>
      <w:proofErr w:type="spellEnd"/>
      <w:r w:rsidRPr="00397E6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1C4A75" w:rsidRDefault="001C4A75"/>
    <w:sectPr w:rsidR="001C4A75" w:rsidSect="00E2549C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291A64"/>
    <w:multiLevelType w:val="hybridMultilevel"/>
    <w:tmpl w:val="60B6A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D82"/>
    <w:rsid w:val="00181CA2"/>
    <w:rsid w:val="001C4A75"/>
    <w:rsid w:val="00397E66"/>
    <w:rsid w:val="00446D82"/>
    <w:rsid w:val="0053077A"/>
    <w:rsid w:val="006A699A"/>
    <w:rsid w:val="007D4A28"/>
    <w:rsid w:val="008F7609"/>
    <w:rsid w:val="009314E0"/>
    <w:rsid w:val="00E63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BD70B"/>
  <w15:chartTrackingRefBased/>
  <w15:docId w15:val="{8D07356E-FC3B-4212-BEC3-DE39FCA43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14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314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602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cp:lastPrinted>2026-04-29T11:38:00Z</cp:lastPrinted>
  <dcterms:created xsi:type="dcterms:W3CDTF">2026-04-29T11:40:00Z</dcterms:created>
  <dcterms:modified xsi:type="dcterms:W3CDTF">2026-04-29T11:40:00Z</dcterms:modified>
</cp:coreProperties>
</file>