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50015B" w:rsidRPr="00F4155C" w:rsidRDefault="008E67A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26</w:t>
      </w:r>
      <w:r w:rsidR="00414BBE">
        <w:rPr>
          <w:rFonts w:eastAsiaTheme="minorHAnsi"/>
          <w:sz w:val="20"/>
          <w:szCs w:val="20"/>
          <w:lang w:eastAsia="en-US"/>
        </w:rPr>
        <w:t>.0</w:t>
      </w:r>
      <w:r>
        <w:rPr>
          <w:rFonts w:eastAsiaTheme="minorHAnsi"/>
          <w:sz w:val="20"/>
          <w:szCs w:val="20"/>
          <w:lang w:eastAsia="en-US"/>
        </w:rPr>
        <w:t>3.2026</w:t>
      </w:r>
      <w:r w:rsidR="000E1FB5">
        <w:rPr>
          <w:rFonts w:eastAsiaTheme="minorHAnsi"/>
          <w:sz w:val="20"/>
          <w:szCs w:val="20"/>
          <w:lang w:eastAsia="en-US"/>
        </w:rPr>
        <w:t xml:space="preserve"> г. № 03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 w:rsidR="0050015B">
        <w:rPr>
          <w:rFonts w:eastAsiaTheme="minorHAnsi"/>
          <w:sz w:val="20"/>
          <w:szCs w:val="20"/>
          <w:lang w:eastAsia="en-US"/>
        </w:rPr>
        <w:t>2-5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8E67A9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АПРЕЛЬ 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 xml:space="preserve">Решения необходимые для принятия в </w:t>
            </w:r>
            <w:proofErr w:type="spellStart"/>
            <w:r w:rsidRPr="00077EEC">
              <w:t>межвыборный</w:t>
            </w:r>
            <w:proofErr w:type="spellEnd"/>
            <w:r w:rsidRPr="00077EEC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30.04</w:t>
            </w:r>
            <w:bookmarkStart w:id="0" w:name="_GoBack"/>
            <w:bookmarkEnd w:id="0"/>
            <w:r>
              <w:rPr>
                <w:rFonts w:eastAsia="Calibri"/>
                <w:lang w:eastAsia="en-US"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5653C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3C" w:rsidRPr="00077EEC" w:rsidRDefault="00D5653C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3C" w:rsidRPr="00077EEC" w:rsidRDefault="002A1EF6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Очное обучение актива участковых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3C" w:rsidRPr="00077EEC" w:rsidRDefault="00D5653C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53C" w:rsidRPr="00077EEC" w:rsidRDefault="00D5653C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8E67A9" w:rsidP="00F564E4">
            <w:pPr>
              <w:jc w:val="both"/>
              <w:rPr>
                <w:rFonts w:eastAsia="Calibri"/>
                <w:lang w:eastAsia="en-US"/>
              </w:rPr>
            </w:pPr>
            <w:r w:rsidRPr="008E67A9">
              <w:rPr>
                <w:rFonts w:eastAsia="Calibri"/>
                <w:lang w:eastAsia="en-US"/>
              </w:rPr>
              <w:t>Интеллектуально-правовая игра «Политический перекресток»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8E67A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 МИК, 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D177CA" w:rsidRDefault="008E67A9" w:rsidP="00F564E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Интеллектуально-правовая игра «Политический перекресток»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/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Pr="00077EEC" w:rsidRDefault="0050015B" w:rsidP="0050015B"/>
    <w:p w:rsidR="0050015B" w:rsidRPr="00077EEC" w:rsidRDefault="0050015B" w:rsidP="0050015B"/>
    <w:p w:rsidR="0050015B" w:rsidRDefault="0050015B" w:rsidP="0050015B"/>
    <w:p w:rsidR="0050015B" w:rsidRDefault="0050015B" w:rsidP="0050015B"/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21ED"/>
    <w:rsid w:val="001C4A75"/>
    <w:rsid w:val="002A1EF6"/>
    <w:rsid w:val="002D7BD3"/>
    <w:rsid w:val="00414BBE"/>
    <w:rsid w:val="0050015B"/>
    <w:rsid w:val="0053077A"/>
    <w:rsid w:val="005F2BFD"/>
    <w:rsid w:val="008E67A9"/>
    <w:rsid w:val="00A6196F"/>
    <w:rsid w:val="00D5653C"/>
    <w:rsid w:val="00E3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E3D3F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2026-02-25T08:09:00Z</cp:lastPrinted>
  <dcterms:created xsi:type="dcterms:W3CDTF">2026-03-26T10:10:00Z</dcterms:created>
  <dcterms:modified xsi:type="dcterms:W3CDTF">2026-03-26T10:10:00Z</dcterms:modified>
</cp:coreProperties>
</file>