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87" w:rsidRPr="00F4155C" w:rsidRDefault="00477887" w:rsidP="0047788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477887" w:rsidRPr="00F4155C" w:rsidRDefault="00477887" w:rsidP="0047788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477887" w:rsidRPr="00F4155C" w:rsidRDefault="00477887" w:rsidP="0047788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477887" w:rsidRPr="00F4155C" w:rsidRDefault="00477887" w:rsidP="0047788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02.07.2024 г. №15 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477887" w:rsidRDefault="00477887" w:rsidP="0047788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ИЮЛЬ 2024 ГОДА</w:t>
      </w:r>
    </w:p>
    <w:p w:rsidR="00477887" w:rsidRPr="00F4155C" w:rsidRDefault="00477887" w:rsidP="00477887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477887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Default="00477887" w:rsidP="00B171D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 w:rsidRPr="001F6D9D">
              <w:t>Решения необходимые для принятия в межвыборный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Проведение мероприятий (в т.ч. заседаний) молодежной избирательной комиссией</w:t>
            </w:r>
          </w:p>
        </w:tc>
      </w:tr>
      <w:tr w:rsidR="00477887" w:rsidRPr="001F6D9D" w:rsidTr="00B171DB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F6D9D">
              <w:rPr>
                <w:rFonts w:eastAsia="Calibri"/>
                <w:lang w:eastAsia="en-US"/>
              </w:rPr>
              <w:t>редседатель ТИК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C31CE5" w:rsidRDefault="00477887" w:rsidP="00B171D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мероприятиях посвященных ДНЮ СЕМЬИ , ЛЮБВИ И ВЕРНОСТИ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08.07.2024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rPr>
                <w:rFonts w:eastAsia="Calibri"/>
                <w:lang w:eastAsia="en-US"/>
              </w:rPr>
            </w:pP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E3246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мероприятиях посвященных </w:t>
            </w:r>
            <w:r>
              <w:rPr>
                <w:rFonts w:eastAsia="Calibri"/>
                <w:lang w:eastAsia="en-US"/>
              </w:rPr>
              <w:t>ДНЮ СЕМЬИ , ЛЮБВИ И ВЕРНОСТИ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Default="00477887" w:rsidP="00B171DB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1F4086" w:rsidP="00B171DB">
            <w: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1F4086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77887" w:rsidRPr="001F6D9D" w:rsidTr="00B171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887" w:rsidRPr="001F6D9D" w:rsidRDefault="00477887" w:rsidP="00B171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77887" w:rsidRPr="001F6D9D" w:rsidTr="00B171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887" w:rsidRPr="001F6D9D" w:rsidRDefault="00477887" w:rsidP="00B171D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77887" w:rsidRPr="001F6D9D" w:rsidRDefault="00477887" w:rsidP="00477887">
      <w:pPr>
        <w:jc w:val="center"/>
      </w:pPr>
    </w:p>
    <w:p w:rsidR="00477887" w:rsidRDefault="00477887" w:rsidP="00477887">
      <w:r w:rsidRPr="001F6D9D">
        <w:t>Председатель комиссии                                                                                       Н.В. Старицына</w:t>
      </w:r>
    </w:p>
    <w:p w:rsidR="00477887" w:rsidRDefault="00477887" w:rsidP="00477887"/>
    <w:p w:rsidR="00477887" w:rsidRDefault="00477887" w:rsidP="00477887"/>
    <w:p w:rsidR="00477887" w:rsidRDefault="00477887" w:rsidP="00477887"/>
    <w:p w:rsidR="00FA6E7B" w:rsidRDefault="00FA6E7B"/>
    <w:sectPr w:rsidR="00FA6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4F"/>
    <w:rsid w:val="00121A4F"/>
    <w:rsid w:val="001F4086"/>
    <w:rsid w:val="00477887"/>
    <w:rsid w:val="00FA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1075"/>
  <w15:chartTrackingRefBased/>
  <w15:docId w15:val="{81860D09-F375-4D3D-A82B-709A42E3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778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2024-06-17T08:54:00Z</dcterms:created>
  <dcterms:modified xsi:type="dcterms:W3CDTF">2024-07-03T05:53:00Z</dcterms:modified>
</cp:coreProperties>
</file>