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877" w:rsidRPr="00F4155C" w:rsidRDefault="00DF1877" w:rsidP="00DF187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DF1877" w:rsidRPr="00F4155C" w:rsidRDefault="00DF1877" w:rsidP="00DF187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DF1877" w:rsidRPr="00F4155C" w:rsidRDefault="00DF1877" w:rsidP="00DF187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DF1877" w:rsidRPr="00F4155C" w:rsidRDefault="00DF1877" w:rsidP="00DF1877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02.11.2023 г. № 13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DF1877" w:rsidRDefault="00DF1877" w:rsidP="00DF1877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НОЯБРЬ</w:t>
      </w:r>
      <w:r>
        <w:rPr>
          <w:rFonts w:eastAsia="Calibri"/>
          <w:b/>
          <w:lang w:eastAsia="en-US"/>
        </w:rPr>
        <w:t xml:space="preserve"> 2023 ГОДА</w:t>
      </w:r>
    </w:p>
    <w:p w:rsidR="00DF1877" w:rsidRPr="00F4155C" w:rsidRDefault="00DF1877" w:rsidP="00DF1877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DF1877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Default="00DF1877" w:rsidP="00B87ED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DF1877">
            <w:pPr>
              <w:jc w:val="both"/>
              <w:rPr>
                <w:rFonts w:eastAsia="Calibri"/>
                <w:lang w:eastAsia="en-US"/>
              </w:rPr>
            </w:pPr>
            <w:r>
              <w:t xml:space="preserve">Итоговое тестирование </w:t>
            </w:r>
            <w:r w:rsidRPr="00F3629A">
              <w:t xml:space="preserve"> членов УИК на </w:t>
            </w:r>
            <w:r>
              <w:t>Едином портале Избирательных комиссий Пермского края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Default="00DF1877" w:rsidP="00B87EDB">
            <w:r w:rsidRPr="001B5958">
              <w:t>Организация и проведение регионального (отборочного) этапа 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1B5958">
              <w:t>Софиум</w:t>
            </w:r>
            <w:proofErr w:type="spellEnd"/>
            <w:r w:rsidRPr="001B5958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B5958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DF1877" w:rsidRPr="001F6D9D" w:rsidTr="00B87EDB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1877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rPr>
                <w:rFonts w:eastAsia="Calibri"/>
                <w:lang w:eastAsia="en-US"/>
              </w:rPr>
            </w:pP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E3246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 фотовыставки  посвященной 30-летию избирательной системы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numPr>
                <w:ilvl w:val="0"/>
                <w:numId w:val="3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Default="00DF1877" w:rsidP="00B87ED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893B24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  <w:r>
              <w:rPr>
                <w:color w:val="000000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bookmarkStart w:id="0" w:name="_GoBack"/>
            <w:bookmarkEnd w:id="0"/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F1877" w:rsidRPr="001F6D9D" w:rsidTr="00B87EDB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877" w:rsidRPr="001F6D9D" w:rsidRDefault="00DF1877" w:rsidP="00B87EDB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F1877" w:rsidRPr="001F6D9D" w:rsidTr="00B87ED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877" w:rsidRPr="001F6D9D" w:rsidRDefault="00DF1877" w:rsidP="00B87EDB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DF1877" w:rsidRPr="001F6D9D" w:rsidRDefault="00DF1877" w:rsidP="00DF1877">
      <w:pPr>
        <w:jc w:val="center"/>
      </w:pPr>
    </w:p>
    <w:p w:rsidR="00DF1877" w:rsidRDefault="00DF1877" w:rsidP="00DF1877">
      <w:r w:rsidRPr="001F6D9D">
        <w:t>Председатель комиссии                                                                                       Н.В. Старицына</w:t>
      </w:r>
    </w:p>
    <w:p w:rsidR="00DF1877" w:rsidRDefault="00DF1877" w:rsidP="00DF1877"/>
    <w:p w:rsidR="00DF1877" w:rsidRDefault="00DF1877" w:rsidP="00DF1877"/>
    <w:p w:rsidR="00DF1877" w:rsidRDefault="00DF1877" w:rsidP="00DF1877"/>
    <w:p w:rsidR="003A7CF6" w:rsidRPr="00DF1877" w:rsidRDefault="003A7CF6" w:rsidP="00DF1877"/>
    <w:sectPr w:rsidR="003A7CF6" w:rsidRPr="00DF1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782"/>
    <w:rsid w:val="003A7CF6"/>
    <w:rsid w:val="00702782"/>
    <w:rsid w:val="00DF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F24E6"/>
  <w15:chartTrackingRefBased/>
  <w15:docId w15:val="{554503AE-FDCB-4AC0-AB47-DAC64981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F18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DF187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18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2023-11-02T10:35:00Z</cp:lastPrinted>
  <dcterms:created xsi:type="dcterms:W3CDTF">2023-11-02T10:32:00Z</dcterms:created>
  <dcterms:modified xsi:type="dcterms:W3CDTF">2023-11-02T10:36:00Z</dcterms:modified>
</cp:coreProperties>
</file>