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0D" w:rsidRDefault="002C0D0D" w:rsidP="002C0D0D">
      <w:pPr>
        <w:widowControl w:val="0"/>
        <w:autoSpaceDE w:val="0"/>
        <w:autoSpaceDN w:val="0"/>
        <w:adjustRightInd w:val="0"/>
        <w:spacing w:line="240" w:lineRule="auto"/>
        <w:jc w:val="right"/>
        <w:rPr>
          <w:szCs w:val="24"/>
        </w:rPr>
      </w:pPr>
      <w:r>
        <w:rPr>
          <w:szCs w:val="24"/>
        </w:rPr>
        <w:t>КОПИЯ</w:t>
      </w:r>
    </w:p>
    <w:p w:rsidR="002C0D0D" w:rsidRDefault="002C0D0D" w:rsidP="002C0D0D">
      <w:pPr>
        <w:widowControl w:val="0"/>
        <w:autoSpaceDE w:val="0"/>
        <w:autoSpaceDN w:val="0"/>
        <w:adjustRightInd w:val="0"/>
        <w:spacing w:line="240" w:lineRule="auto"/>
        <w:jc w:val="right"/>
        <w:rPr>
          <w:szCs w:val="24"/>
        </w:rPr>
      </w:pPr>
    </w:p>
    <w:p w:rsidR="002C0D0D" w:rsidRDefault="002C0D0D" w:rsidP="002C0D0D">
      <w:pPr>
        <w:widowControl w:val="0"/>
        <w:autoSpaceDE w:val="0"/>
        <w:autoSpaceDN w:val="0"/>
        <w:adjustRightInd w:val="0"/>
        <w:spacing w:line="240" w:lineRule="auto"/>
        <w:jc w:val="right"/>
        <w:rPr>
          <w:szCs w:val="24"/>
        </w:rPr>
      </w:pPr>
      <w:r>
        <w:rPr>
          <w:szCs w:val="24"/>
        </w:rPr>
        <w:t>Принят</w:t>
      </w:r>
    </w:p>
    <w:p w:rsidR="002C0D0D" w:rsidRDefault="002C0D0D" w:rsidP="002C0D0D">
      <w:pPr>
        <w:widowControl w:val="0"/>
        <w:autoSpaceDE w:val="0"/>
        <w:autoSpaceDN w:val="0"/>
        <w:adjustRightInd w:val="0"/>
        <w:spacing w:line="240" w:lineRule="auto"/>
        <w:jc w:val="right"/>
        <w:rPr>
          <w:szCs w:val="24"/>
        </w:rPr>
      </w:pPr>
      <w:r>
        <w:rPr>
          <w:szCs w:val="24"/>
        </w:rPr>
        <w:t>решением</w:t>
      </w:r>
    </w:p>
    <w:p w:rsidR="002C0D0D" w:rsidRDefault="002C0D0D" w:rsidP="002C0D0D">
      <w:pPr>
        <w:widowControl w:val="0"/>
        <w:autoSpaceDE w:val="0"/>
        <w:autoSpaceDN w:val="0"/>
        <w:adjustRightInd w:val="0"/>
        <w:spacing w:line="240" w:lineRule="auto"/>
        <w:jc w:val="right"/>
        <w:rPr>
          <w:szCs w:val="24"/>
        </w:rPr>
      </w:pPr>
      <w:r>
        <w:rPr>
          <w:szCs w:val="24"/>
        </w:rPr>
        <w:t>Земского Собрания</w:t>
      </w:r>
    </w:p>
    <w:p w:rsidR="002C0D0D" w:rsidRDefault="002C0D0D" w:rsidP="002C0D0D">
      <w:pPr>
        <w:widowControl w:val="0"/>
        <w:autoSpaceDE w:val="0"/>
        <w:autoSpaceDN w:val="0"/>
        <w:adjustRightInd w:val="0"/>
        <w:spacing w:line="240" w:lineRule="auto"/>
        <w:jc w:val="right"/>
        <w:rPr>
          <w:szCs w:val="24"/>
        </w:rPr>
      </w:pPr>
      <w:r>
        <w:rPr>
          <w:szCs w:val="24"/>
        </w:rPr>
        <w:t>Частинского муниципального района</w:t>
      </w:r>
    </w:p>
    <w:p w:rsidR="002C0D0D" w:rsidRDefault="002C0D0D" w:rsidP="002C0D0D">
      <w:pPr>
        <w:widowControl w:val="0"/>
        <w:autoSpaceDE w:val="0"/>
        <w:autoSpaceDN w:val="0"/>
        <w:adjustRightInd w:val="0"/>
        <w:spacing w:line="240" w:lineRule="auto"/>
        <w:jc w:val="right"/>
        <w:rPr>
          <w:szCs w:val="24"/>
        </w:rPr>
      </w:pPr>
      <w:r>
        <w:rPr>
          <w:szCs w:val="24"/>
        </w:rPr>
        <w:t>от 28.08.2013 № 359</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rPr>
          <w:b/>
          <w:bCs/>
          <w:szCs w:val="24"/>
        </w:rPr>
      </w:pPr>
      <w:bookmarkStart w:id="0" w:name="Par47"/>
      <w:bookmarkEnd w:id="0"/>
      <w:r>
        <w:rPr>
          <w:b/>
          <w:bCs/>
          <w:szCs w:val="24"/>
        </w:rPr>
        <w:t>УСТАВ</w:t>
      </w:r>
    </w:p>
    <w:p w:rsidR="002C0D0D" w:rsidRDefault="002C0D0D" w:rsidP="002C0D0D">
      <w:pPr>
        <w:widowControl w:val="0"/>
        <w:autoSpaceDE w:val="0"/>
        <w:autoSpaceDN w:val="0"/>
        <w:adjustRightInd w:val="0"/>
        <w:spacing w:line="240" w:lineRule="auto"/>
        <w:jc w:val="center"/>
        <w:rPr>
          <w:b/>
          <w:bCs/>
          <w:szCs w:val="24"/>
        </w:rPr>
      </w:pPr>
      <w:r>
        <w:rPr>
          <w:b/>
          <w:bCs/>
          <w:szCs w:val="24"/>
        </w:rPr>
        <w:t>ЧАСТИНСКОГО МУНИЦИПАЛЬНОГО РАЙОНА ПЕРМСКОГО КРАЯ</w:t>
      </w:r>
    </w:p>
    <w:p w:rsidR="002C0D0D" w:rsidRDefault="002C0D0D" w:rsidP="002C0D0D">
      <w:pPr>
        <w:widowControl w:val="0"/>
        <w:autoSpaceDE w:val="0"/>
        <w:autoSpaceDN w:val="0"/>
        <w:adjustRightInd w:val="0"/>
        <w:spacing w:line="240" w:lineRule="auto"/>
        <w:jc w:val="right"/>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1" w:name="Par50"/>
      <w:bookmarkEnd w:id="1"/>
      <w:r>
        <w:rPr>
          <w:szCs w:val="24"/>
        </w:rPr>
        <w:t>Глава I. ОБЩИЕ ПОЛОЖЕНИЯ</w:t>
      </w:r>
    </w:p>
    <w:p w:rsidR="002C0D0D" w:rsidRDefault="002C0D0D" w:rsidP="002C0D0D">
      <w:pPr>
        <w:widowControl w:val="0"/>
        <w:autoSpaceDE w:val="0"/>
        <w:autoSpaceDN w:val="0"/>
        <w:adjustRightInd w:val="0"/>
        <w:spacing w:line="240" w:lineRule="auto"/>
        <w:jc w:val="center"/>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2" w:name="Par52"/>
      <w:bookmarkEnd w:id="2"/>
      <w:r w:rsidRPr="00351252">
        <w:rPr>
          <w:b/>
          <w:szCs w:val="24"/>
        </w:rPr>
        <w:t>Статья 1. Частинский муниципальный район</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Частинский муниципальный район Пермского края (далее - муниципальный район), в границах которого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2"/>
        <w:rPr>
          <w:szCs w:val="24"/>
        </w:rPr>
      </w:pPr>
      <w:bookmarkStart w:id="3" w:name="Par56"/>
      <w:bookmarkEnd w:id="3"/>
      <w:r>
        <w:rPr>
          <w:szCs w:val="24"/>
        </w:rPr>
        <w:t>Статья 2. Границы, состав и административный центр Частинского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Территория Частинского муниципального района определена границами в соответствии с Законом Пермской области от 10.11.2004 № 1726-351 "Об утверждении границ и о наделении статусом муниципальных образований Частинского района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2. Изменение границ Частинского муниципального района, не влекущее отнесение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может осуществляться с учетом мнения населения, выраженного решением Земского Собрания Частинского муниципального района и решениями представительных органов поселений.</w:t>
      </w:r>
    </w:p>
    <w:p w:rsidR="002C0D0D" w:rsidRDefault="002C0D0D" w:rsidP="002C0D0D">
      <w:pPr>
        <w:widowControl w:val="0"/>
        <w:autoSpaceDE w:val="0"/>
        <w:autoSpaceDN w:val="0"/>
        <w:adjustRightInd w:val="0"/>
        <w:spacing w:line="240" w:lineRule="auto"/>
        <w:ind w:firstLine="540"/>
        <w:jc w:val="both"/>
        <w:rPr>
          <w:szCs w:val="24"/>
        </w:rPr>
      </w:pPr>
      <w:r>
        <w:rPr>
          <w:szCs w:val="24"/>
        </w:rPr>
        <w:t>3. Изменение границ Частинского муниципального района,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ч. 3 ст. 24 Федерального закона от 06.10.2003 № 131-ФЗ "Об общих принципах организации местного самоуправления в Российской Федерации", либо сходах граждан, с учетом мнения представительных органов соответствующих муниципальных районов.</w:t>
      </w:r>
    </w:p>
    <w:p w:rsidR="002C0D0D" w:rsidRDefault="002C0D0D" w:rsidP="002C0D0D">
      <w:pPr>
        <w:widowControl w:val="0"/>
        <w:autoSpaceDE w:val="0"/>
        <w:autoSpaceDN w:val="0"/>
        <w:adjustRightInd w:val="0"/>
        <w:spacing w:line="240" w:lineRule="auto"/>
        <w:ind w:firstLine="540"/>
        <w:jc w:val="both"/>
        <w:rPr>
          <w:szCs w:val="24"/>
        </w:rPr>
      </w:pPr>
      <w:r>
        <w:rPr>
          <w:szCs w:val="24"/>
        </w:rPr>
        <w:t>4. В состав Частинского муниципального района входят территории следующих муниципальных образований:</w:t>
      </w:r>
    </w:p>
    <w:p w:rsidR="002C0D0D" w:rsidRDefault="002C0D0D" w:rsidP="002C0D0D">
      <w:pPr>
        <w:widowControl w:val="0"/>
        <w:autoSpaceDE w:val="0"/>
        <w:autoSpaceDN w:val="0"/>
        <w:adjustRightInd w:val="0"/>
        <w:spacing w:line="240" w:lineRule="auto"/>
        <w:ind w:firstLine="540"/>
        <w:jc w:val="both"/>
        <w:rPr>
          <w:szCs w:val="24"/>
        </w:rPr>
      </w:pPr>
      <w:r>
        <w:rPr>
          <w:szCs w:val="24"/>
        </w:rPr>
        <w:t>Бабкинское сельское поселение с административным центром в с. Бабка;</w:t>
      </w:r>
    </w:p>
    <w:p w:rsidR="002C0D0D" w:rsidRDefault="002C0D0D" w:rsidP="002C0D0D">
      <w:pPr>
        <w:widowControl w:val="0"/>
        <w:autoSpaceDE w:val="0"/>
        <w:autoSpaceDN w:val="0"/>
        <w:adjustRightInd w:val="0"/>
        <w:spacing w:line="240" w:lineRule="auto"/>
        <w:ind w:firstLine="540"/>
        <w:jc w:val="both"/>
        <w:rPr>
          <w:szCs w:val="24"/>
        </w:rPr>
      </w:pPr>
      <w:r>
        <w:rPr>
          <w:szCs w:val="24"/>
        </w:rPr>
        <w:t>Ножовское сельское поселение с административным центром в с. Ножовка;</w:t>
      </w:r>
    </w:p>
    <w:p w:rsidR="002C0D0D" w:rsidRDefault="002C0D0D" w:rsidP="002C0D0D">
      <w:pPr>
        <w:widowControl w:val="0"/>
        <w:autoSpaceDE w:val="0"/>
        <w:autoSpaceDN w:val="0"/>
        <w:adjustRightInd w:val="0"/>
        <w:spacing w:line="240" w:lineRule="auto"/>
        <w:ind w:firstLine="540"/>
        <w:jc w:val="both"/>
        <w:rPr>
          <w:szCs w:val="24"/>
        </w:rPr>
      </w:pPr>
      <w:r>
        <w:rPr>
          <w:szCs w:val="24"/>
        </w:rPr>
        <w:t>Частинское сельское поселение с административным центром в с. Частые;</w:t>
      </w:r>
    </w:p>
    <w:p w:rsidR="002C0D0D" w:rsidRDefault="002C0D0D" w:rsidP="002C0D0D">
      <w:pPr>
        <w:widowControl w:val="0"/>
        <w:autoSpaceDE w:val="0"/>
        <w:autoSpaceDN w:val="0"/>
        <w:adjustRightInd w:val="0"/>
        <w:spacing w:line="240" w:lineRule="auto"/>
        <w:ind w:firstLine="540"/>
        <w:jc w:val="both"/>
        <w:rPr>
          <w:szCs w:val="24"/>
        </w:rPr>
      </w:pPr>
      <w:r>
        <w:rPr>
          <w:szCs w:val="24"/>
        </w:rPr>
        <w:t>Шабуровское сельское поселение с административным центром в с. Шабуры.</w:t>
      </w:r>
    </w:p>
    <w:p w:rsidR="002C0D0D" w:rsidRDefault="002C0D0D" w:rsidP="002C0D0D">
      <w:pPr>
        <w:widowControl w:val="0"/>
        <w:autoSpaceDE w:val="0"/>
        <w:autoSpaceDN w:val="0"/>
        <w:adjustRightInd w:val="0"/>
        <w:spacing w:line="240" w:lineRule="auto"/>
        <w:ind w:firstLine="540"/>
        <w:jc w:val="both"/>
        <w:rPr>
          <w:szCs w:val="24"/>
        </w:rPr>
      </w:pPr>
      <w:r>
        <w:rPr>
          <w:szCs w:val="24"/>
        </w:rPr>
        <w:t>5. Административным центром Частинского муниципального района является село Частые Пермского края, в котором располагаются и действуют органы местного самоуправления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4" w:name="Par69"/>
      <w:bookmarkEnd w:id="4"/>
      <w:r w:rsidRPr="00351252">
        <w:rPr>
          <w:b/>
          <w:szCs w:val="24"/>
        </w:rPr>
        <w:t>Статья 3. Официальные символы Частинского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1. Частинский муниципальный район имеет свои официальные символы - герб и флаг. Описание и порядок официального использования символики Частинского муниципального района устанавливаются решением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Использование герба и флага Частинского муниципального района в качестве товарного знака или в рекламе допускается только в соответствии с федеральным законодательством и решением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Земское Собрание Частинского муниципального района награждает Почетной грамотой Частинского муниципального района в соответствии с Положением о Почетной грамоте Частинского муниципального района, утверждаемым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Гражданам, внесшим большой вклад в развитие Частинского муниципального района, присваивается почетное звание "Почетный гражданин Частинского муниципального района". Основания, порядок присвоения почетного звания и статус почетного гражданина Частинского муниципального района определяются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Установление иных официальных символов и наград Частинского муниципального района осуществляется решением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5" w:name="Par78"/>
      <w:bookmarkEnd w:id="5"/>
      <w:r>
        <w:rPr>
          <w:szCs w:val="24"/>
        </w:rPr>
        <w:t>Глава II. ВОПРОСЫ МЕСТНОГО ЗНАЧЕНИЯ</w:t>
      </w:r>
    </w:p>
    <w:p w:rsidR="002C0D0D" w:rsidRDefault="002C0D0D" w:rsidP="002C0D0D">
      <w:pPr>
        <w:widowControl w:val="0"/>
        <w:autoSpaceDE w:val="0"/>
        <w:autoSpaceDN w:val="0"/>
        <w:adjustRightInd w:val="0"/>
        <w:spacing w:line="240" w:lineRule="auto"/>
        <w:jc w:val="center"/>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6" w:name="Par80"/>
      <w:bookmarkEnd w:id="6"/>
      <w:r w:rsidRPr="00351252">
        <w:rPr>
          <w:b/>
          <w:szCs w:val="24"/>
        </w:rPr>
        <w:t>Статья 4. Вопросы местного значения</w:t>
      </w:r>
    </w:p>
    <w:p w:rsidR="002C0D0D" w:rsidRDefault="002C0D0D" w:rsidP="002C0D0D">
      <w:pPr>
        <w:widowControl w:val="0"/>
        <w:autoSpaceDE w:val="0"/>
        <w:autoSpaceDN w:val="0"/>
        <w:adjustRightInd w:val="0"/>
        <w:spacing w:line="240" w:lineRule="auto"/>
        <w:jc w:val="center"/>
        <w:rPr>
          <w:szCs w:val="24"/>
        </w:rPr>
      </w:pP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 К вопросам местного значения Частинского муниципального района относятся: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 формирование, утверждение, исполнение бюджета Частинского муниципального района, контроль за исполнением данного бюджета;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 установление, изменение и отмена местных налогов и сборов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 владение, пользование и распоряжение имуществом, находящимся в муниципальной собственности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4) организация в границах Частинского муниципального района электро- и газоснабжения поселений в пределах полномочий, установленных законодательством Российской Федерации;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5) дорожная деятельность в отношении автомобильных дорог местного значения вне границ населенных пунктов в границах Частинского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Частинского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8) участие в предупреждении и ликвидации последствий чрезвычайных ситуаций на территории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9) организация охраны общественного порядка на территории Частинского муниципального района муниципальной милицией в случаях и  порядке, установленном федеральным законом, определяющим порядок организации и деятельности муниципальной милиции;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 xml:space="preserve">10) предоставление помещения для работы на обслуживаемом административном </w:t>
      </w:r>
      <w:r w:rsidRPr="00063BBC">
        <w:rPr>
          <w:szCs w:val="24"/>
        </w:rPr>
        <w:lastRenderedPageBreak/>
        <w:t>участке Частинского муниципального района сотруднику, замещающему должность участкового уполномоченного полиции;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11)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12) организация мероприятий межпоселенческого характера по охране окружающей среды;</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13)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Пермского края;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Частинского муниципального района, а также организация отдыха детей в каникулярное время;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14) создание условий для оказания медицинской помощи населению на территории Частинского муниципального района в соответствии с территориальной программой государственных гарантий оказания гражданам Российской Федерации бесплатной медицинской помощи;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15) организация утилизации и переработки бытовых и промышленных отходов;</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16) утверждение схем территориального планирования Частинского муниципального района, утверждение подготовленной на основе схемы территориального планирования Частинского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Частинского муниципального района, резервирование и изъятие, в том числе путем выкупа, земельных участков в границах Частинского муниципального района для муниципальных нужд;</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17) утверждение схемы размещения рекламных конструкций, выдача разрешений на установку и эксплуатацию рекламных конструкций на территории Частинского муниципального района, аннулирование таких разрешений, выдача предписаний о демонтаже самовольно установленных рекламных конструкций на территории Частинского муниципального района, осуществляемые в соответствии с Федеральным законом от 13 марта 2006 № 38-ФЗ «О рекламе»;</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18) формирование и содержание муниципального архива, включая хранение архивных фондов поселений;</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19) содержание на территории Частинского муниципального района межпоселенческих мест захоронения, организация ритуальных услуг;</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20) создание условий для обеспечения поселений, входящих в состав Частинского муниципального района, услугами связи, общественного питания, торговли и бытового обслуживания;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21)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22) создание условий для обеспечения поселений, входящих в состав Частинского муниципального района, услугами по организации досуга и услугами организаций культуры;</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23) создание условий для развития местного традиционного народного художественного творчества в поселениях, входящих в состав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24) выравнивание уровня бюджетной обеспеченности поселений, входящих в состав Частинского муниципального района, за счет средств бюджета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 xml:space="preserve">25) организация и осуществление мероприятий по территориальной обороне </w:t>
      </w:r>
      <w:r w:rsidRPr="00063BBC">
        <w:rPr>
          <w:szCs w:val="24"/>
        </w:rPr>
        <w:lastRenderedPageBreak/>
        <w:t>и гражданской обороне, защите населения и территории Частинского муниципального района от чрезвычайных ситуаций природного и техногенного характера;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26) создание, развитие и обеспечение охраны лечебно-оздоровительных местностей и курортов местного значения на территории Частинского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27) организация и осуществление мероприятий по мобилизационной подготовке муниципальных предприятий и учреждений, находящихся на территории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28) осуществление мероприятий по обеспечению безопасности людей на водных объектах, охране их жизни и здоровья;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29)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30) обеспечение условий для развития на территории Частинского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31) организация и осуществление мероприятий межпоселенческого характера по работе с детьми и молодежью;</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33) осуществление муниципального лесного контроля;</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34) (исключён решением Земского собрания Частинского муниципального района от 26.03.2014 № 426);</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35) осуществление муниципального контроля на территории особой экономической зоны;</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36) обеспечение выполнения работ, необходимых для создания искусственных земельных участков для нужд Частинского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 от 19.07.2011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37) осуществление мер по противодействию коррупции в границах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38)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2. Органы местного самоуправления Частинского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законодательством Российской Федерации о налогах и сборах.</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 xml:space="preserve">3. Органы местного самоуправления Частинского муниципального района вправе </w:t>
      </w:r>
      <w:r w:rsidRPr="00063BBC">
        <w:rPr>
          <w:szCs w:val="24"/>
        </w:rPr>
        <w:lastRenderedPageBreak/>
        <w:t>заключать соглашения с органами местного самоуправления отдельных поселений, входящих в состав Частинского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Частинского муниципального района в бюджеты соответствующих поселений в соответствии с Бюджетным кодексом Российской Федерации.</w:t>
      </w:r>
    </w:p>
    <w:p w:rsidR="002C0D0D" w:rsidRPr="00063BBC" w:rsidRDefault="002C0D0D" w:rsidP="002C0D0D">
      <w:pPr>
        <w:widowControl w:val="0"/>
        <w:autoSpaceDE w:val="0"/>
        <w:autoSpaceDN w:val="0"/>
        <w:adjustRightInd w:val="0"/>
        <w:spacing w:line="240" w:lineRule="auto"/>
        <w:ind w:firstLine="540"/>
        <w:jc w:val="both"/>
        <w:rPr>
          <w:szCs w:val="24"/>
        </w:rPr>
      </w:pPr>
      <w:r w:rsidRPr="00063BBC">
        <w:rPr>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C0D0D" w:rsidRDefault="002C0D0D" w:rsidP="002C0D0D">
      <w:pPr>
        <w:widowControl w:val="0"/>
        <w:autoSpaceDE w:val="0"/>
        <w:autoSpaceDN w:val="0"/>
        <w:adjustRightInd w:val="0"/>
        <w:spacing w:line="240" w:lineRule="auto"/>
        <w:ind w:firstLine="540"/>
        <w:jc w:val="both"/>
        <w:rPr>
          <w:szCs w:val="24"/>
        </w:rPr>
      </w:pPr>
      <w:r w:rsidRPr="00063BBC">
        <w:rPr>
          <w:szCs w:val="24"/>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7" w:name="Par125"/>
      <w:bookmarkEnd w:id="7"/>
      <w:r w:rsidRPr="00351252">
        <w:rPr>
          <w:b/>
          <w:szCs w:val="24"/>
        </w:rPr>
        <w:t>Статья 5. Права органов местного самоуправления Частинского муниципального района на решение вопросов, не отнесенных к вопросам местного значения муниципальных районов</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Органы местного самоуправления Частинского муниципального района имеют право на:</w:t>
      </w:r>
    </w:p>
    <w:p w:rsidR="002C0D0D" w:rsidRDefault="002C0D0D" w:rsidP="002C0D0D">
      <w:pPr>
        <w:widowControl w:val="0"/>
        <w:autoSpaceDE w:val="0"/>
        <w:autoSpaceDN w:val="0"/>
        <w:adjustRightInd w:val="0"/>
        <w:spacing w:line="240" w:lineRule="auto"/>
        <w:ind w:firstLine="540"/>
        <w:jc w:val="both"/>
        <w:rPr>
          <w:szCs w:val="24"/>
        </w:rPr>
      </w:pPr>
      <w:r>
        <w:rPr>
          <w:szCs w:val="24"/>
        </w:rPr>
        <w:t>1) создание музеев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участие в осуществлении деятельности по опеке и попечительству;</w:t>
      </w:r>
    </w:p>
    <w:p w:rsidR="002C0D0D" w:rsidRDefault="002C0D0D" w:rsidP="002C0D0D">
      <w:pPr>
        <w:widowControl w:val="0"/>
        <w:autoSpaceDE w:val="0"/>
        <w:autoSpaceDN w:val="0"/>
        <w:adjustRightInd w:val="0"/>
        <w:spacing w:line="240" w:lineRule="auto"/>
        <w:ind w:firstLine="540"/>
        <w:jc w:val="both"/>
        <w:rPr>
          <w:szCs w:val="24"/>
        </w:rPr>
      </w:pPr>
      <w:r>
        <w:rPr>
          <w:szCs w:val="24"/>
        </w:rPr>
        <w:t>3) создание условий для осуществления деятельности, связанной с реализацией прав местных национально-культурных автономий на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осуществление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w:t>
      </w:r>
    </w:p>
    <w:p w:rsidR="002C0D0D" w:rsidRDefault="002C0D0D" w:rsidP="002C0D0D">
      <w:pPr>
        <w:widowControl w:val="0"/>
        <w:autoSpaceDE w:val="0"/>
        <w:autoSpaceDN w:val="0"/>
        <w:adjustRightInd w:val="0"/>
        <w:spacing w:line="240" w:lineRule="auto"/>
        <w:ind w:firstLine="540"/>
        <w:jc w:val="both"/>
        <w:rPr>
          <w:szCs w:val="24"/>
        </w:rPr>
      </w:pPr>
      <w:r>
        <w:rPr>
          <w:szCs w:val="24"/>
        </w:rPr>
        <w:t>6) создание условий для развития туризма;</w:t>
      </w:r>
    </w:p>
    <w:p w:rsidR="002C0D0D" w:rsidRDefault="002C0D0D" w:rsidP="002C0D0D">
      <w:pPr>
        <w:widowControl w:val="0"/>
        <w:autoSpaceDE w:val="0"/>
        <w:autoSpaceDN w:val="0"/>
        <w:adjustRightInd w:val="0"/>
        <w:spacing w:line="240" w:lineRule="auto"/>
        <w:ind w:firstLine="540"/>
        <w:jc w:val="both"/>
        <w:rPr>
          <w:szCs w:val="24"/>
        </w:rPr>
      </w:pPr>
      <w:r>
        <w:rPr>
          <w:szCs w:val="24"/>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C0D0D" w:rsidRDefault="002C0D0D" w:rsidP="002C0D0D">
      <w:pPr>
        <w:widowControl w:val="0"/>
        <w:autoSpaceDE w:val="0"/>
        <w:autoSpaceDN w:val="0"/>
        <w:adjustRightInd w:val="0"/>
        <w:spacing w:line="240" w:lineRule="auto"/>
        <w:ind w:firstLine="540"/>
        <w:jc w:val="both"/>
        <w:rPr>
          <w:szCs w:val="24"/>
        </w:rPr>
      </w:pPr>
      <w:r>
        <w:rPr>
          <w:szCs w:val="24"/>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9) осуществление мероприятий, предусмотренных Федеральным законом от 20.07.2012 № 125-ФЗ "О донорстве крови и ее компонентов".</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2. Органы местного самоуправления Частинского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Пермского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w:t>
      </w:r>
      <w:r>
        <w:rPr>
          <w:szCs w:val="24"/>
        </w:rPr>
        <w:lastRenderedPageBreak/>
        <w:t>налоговых доходов по дополнительным нормативам отчислений.</w:t>
      </w:r>
    </w:p>
    <w:p w:rsidR="002C0D0D" w:rsidRDefault="002C0D0D" w:rsidP="002C0D0D">
      <w:pPr>
        <w:widowControl w:val="0"/>
        <w:autoSpaceDE w:val="0"/>
        <w:autoSpaceDN w:val="0"/>
        <w:adjustRightInd w:val="0"/>
        <w:spacing w:line="240" w:lineRule="auto"/>
        <w:ind w:firstLine="540"/>
        <w:jc w:val="both"/>
        <w:rPr>
          <w:szCs w:val="24"/>
        </w:rPr>
      </w:pPr>
      <w:r>
        <w:rPr>
          <w:szCs w:val="24"/>
        </w:rPr>
        <w:t>Органы местного самоуправления Частинского муниципального района осуществляют пенсионное обеспечение муниципальных служащих.</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8" w:name="Par142"/>
      <w:bookmarkEnd w:id="8"/>
      <w:r w:rsidRPr="00351252">
        <w:rPr>
          <w:b/>
          <w:szCs w:val="24"/>
        </w:rPr>
        <w:t>Статья 6. Полномочия органов местного самоуправления по решению вопросов местного значения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В целях решения вопросов местного значения органы местного самоуправления Частинского муниципального района обладают следующими полномочиями:</w:t>
      </w:r>
    </w:p>
    <w:p w:rsidR="002C0D0D" w:rsidRDefault="002C0D0D" w:rsidP="002C0D0D">
      <w:pPr>
        <w:widowControl w:val="0"/>
        <w:autoSpaceDE w:val="0"/>
        <w:autoSpaceDN w:val="0"/>
        <w:adjustRightInd w:val="0"/>
        <w:spacing w:line="240" w:lineRule="auto"/>
        <w:ind w:firstLine="540"/>
        <w:jc w:val="both"/>
        <w:rPr>
          <w:szCs w:val="24"/>
        </w:rPr>
      </w:pPr>
      <w:r>
        <w:rPr>
          <w:szCs w:val="24"/>
        </w:rPr>
        <w:t>1) принятие устава Частинского муниципального района и внесение в него изменений и дополнений, издание муниципальных правовых актов;</w:t>
      </w:r>
    </w:p>
    <w:p w:rsidR="002C0D0D" w:rsidRDefault="002C0D0D" w:rsidP="002C0D0D">
      <w:pPr>
        <w:widowControl w:val="0"/>
        <w:autoSpaceDE w:val="0"/>
        <w:autoSpaceDN w:val="0"/>
        <w:adjustRightInd w:val="0"/>
        <w:spacing w:line="240" w:lineRule="auto"/>
        <w:ind w:firstLine="540"/>
        <w:jc w:val="both"/>
        <w:rPr>
          <w:szCs w:val="24"/>
        </w:rPr>
      </w:pPr>
      <w:r>
        <w:rPr>
          <w:szCs w:val="24"/>
        </w:rPr>
        <w:t>2) установление официальных символов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2C0D0D" w:rsidRDefault="002C0D0D" w:rsidP="002C0D0D">
      <w:pPr>
        <w:widowControl w:val="0"/>
        <w:autoSpaceDE w:val="0"/>
        <w:autoSpaceDN w:val="0"/>
        <w:adjustRightInd w:val="0"/>
        <w:spacing w:line="240" w:lineRule="auto"/>
        <w:ind w:firstLine="540"/>
        <w:jc w:val="both"/>
        <w:rPr>
          <w:szCs w:val="24"/>
        </w:rPr>
      </w:pPr>
      <w:r>
        <w:rPr>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Частинского муниципального района и органами местного самоуправления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Земского Собрания Частинского муниципального района, главы Частинского муниципального района, голосования по вопросам изменения границ Частинского муниципального района, преобразования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7) принятие и организация выполнения планов и программ комплексного социально-экономического развития Частинского муниципального района, а также организация сбора статистических показателей, характеризующих состояние экономики и социальной сферы Частинского муниципального района, и предоставление указанных данных органам государственной власти в порядке, установленном Правительством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Частинского муниципального района официальной информации о социально-экономическом и культурном развитии Частинского муниципального района, о развитии его общественной инфраструктуры и иной официальной информации;</w:t>
      </w:r>
    </w:p>
    <w:p w:rsidR="002C0D0D" w:rsidRDefault="002C0D0D" w:rsidP="002C0D0D">
      <w:pPr>
        <w:widowControl w:val="0"/>
        <w:autoSpaceDE w:val="0"/>
        <w:autoSpaceDN w:val="0"/>
        <w:adjustRightInd w:val="0"/>
        <w:spacing w:line="240" w:lineRule="auto"/>
        <w:ind w:firstLine="540"/>
        <w:jc w:val="both"/>
        <w:rPr>
          <w:szCs w:val="24"/>
        </w:rPr>
      </w:pPr>
      <w:r>
        <w:rPr>
          <w:szCs w:val="24"/>
        </w:rPr>
        <w:t>9) организация подготовки, переподготовки и повышения квалификации главы Частинского муниципального района, депутатов Земского Собрания Частинского муниципального района,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10) утверждение и реализация муниципальных программ в области энергосбережения и </w:t>
      </w:r>
      <w:r>
        <w:rPr>
          <w:szCs w:val="24"/>
        </w:rPr>
        <w:lastRenderedPageBreak/>
        <w:t>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C0D0D" w:rsidRDefault="002C0D0D" w:rsidP="002C0D0D">
      <w:pPr>
        <w:widowControl w:val="0"/>
        <w:autoSpaceDE w:val="0"/>
        <w:autoSpaceDN w:val="0"/>
        <w:adjustRightInd w:val="0"/>
        <w:spacing w:line="240" w:lineRule="auto"/>
        <w:ind w:firstLine="540"/>
        <w:jc w:val="both"/>
        <w:rPr>
          <w:szCs w:val="24"/>
        </w:rPr>
      </w:pPr>
      <w:r>
        <w:rPr>
          <w:szCs w:val="24"/>
        </w:rPr>
        <w:t>11) осуществление международных и внешнеэкономических связей в соответствии с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12) иными полномочиями в соответствии с Федеральным законом от 06.10.2003 № 131-ФЗ "Об общих принципах организации местного самоуправления в Российской Федерации" и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2. Полномочия органов местного самоуправления, установленные Федеральным законом от 06.10.2003 № 131-ФЗ "Об общих принципах организации местного самоуправления в Российской Федерации", осуществляются органами местного самоуправления Частинского муниципального района самостоятельно. Подчиненность органа местного самоуправления или должностного лица местного самоуправления Частинского муниципального района органу местного самоуправления или должностному лицу местного самоуправления другого муниципального образования не допускается.</w:t>
      </w:r>
    </w:p>
    <w:p w:rsidR="002C0D0D" w:rsidRDefault="002C0D0D" w:rsidP="002C0D0D">
      <w:pPr>
        <w:widowControl w:val="0"/>
        <w:autoSpaceDE w:val="0"/>
        <w:autoSpaceDN w:val="0"/>
        <w:adjustRightInd w:val="0"/>
        <w:spacing w:line="240" w:lineRule="auto"/>
        <w:ind w:firstLine="540"/>
        <w:jc w:val="both"/>
        <w:rPr>
          <w:szCs w:val="24"/>
        </w:rPr>
      </w:pPr>
      <w:r>
        <w:rPr>
          <w:szCs w:val="24"/>
        </w:rPr>
        <w:t>3. По решению Земского Собрания Частинского муниципального района, принятому большинством голосов депутатов от установленной численности депутатов Земского Собрания Частинского муниципального района,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9" w:name="Par161"/>
      <w:bookmarkEnd w:id="9"/>
      <w:r w:rsidRPr="00351252">
        <w:rPr>
          <w:b/>
          <w:szCs w:val="24"/>
        </w:rPr>
        <w:t>Статья 7. Муниципальный контроль</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C0D0D" w:rsidRDefault="002C0D0D" w:rsidP="002C0D0D">
      <w:pPr>
        <w:widowControl w:val="0"/>
        <w:autoSpaceDE w:val="0"/>
        <w:autoSpaceDN w:val="0"/>
        <w:adjustRightInd w:val="0"/>
        <w:spacing w:line="240" w:lineRule="auto"/>
        <w:ind w:firstLine="540"/>
        <w:jc w:val="both"/>
        <w:rPr>
          <w:szCs w:val="24"/>
        </w:rPr>
      </w:pPr>
      <w:r>
        <w:rPr>
          <w:szCs w:val="24"/>
        </w:rPr>
        <w:t>3. Органом местного самоуправления Частинского муниципального района, уполномоченным на осуществление муниципального контроля, является администрация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Установление организационной структуры администрации Частинского муниципального района, полномочий, функций и порядка деятельности администрации и определение перечня должностных лиц и их полномочий осуществляются в соответствии с настоящим Уставом и иным муниципальным правовым актом.</w:t>
      </w:r>
    </w:p>
    <w:p w:rsidR="002C0D0D" w:rsidRDefault="002C0D0D" w:rsidP="002C0D0D">
      <w:pPr>
        <w:widowControl w:val="0"/>
        <w:autoSpaceDE w:val="0"/>
        <w:autoSpaceDN w:val="0"/>
        <w:adjustRightInd w:val="0"/>
        <w:spacing w:line="240" w:lineRule="auto"/>
        <w:ind w:firstLine="540"/>
        <w:jc w:val="both"/>
        <w:rPr>
          <w:szCs w:val="24"/>
        </w:rPr>
      </w:pPr>
      <w:r>
        <w:rPr>
          <w:szCs w:val="24"/>
        </w:rPr>
        <w:t>5. К полномочиям администрации Частинского муниципального района, осуществляющей муниципальный контроль, относятся:</w:t>
      </w:r>
    </w:p>
    <w:p w:rsidR="002C0D0D" w:rsidRDefault="002C0D0D" w:rsidP="002C0D0D">
      <w:pPr>
        <w:widowControl w:val="0"/>
        <w:autoSpaceDE w:val="0"/>
        <w:autoSpaceDN w:val="0"/>
        <w:adjustRightInd w:val="0"/>
        <w:spacing w:line="240" w:lineRule="auto"/>
        <w:ind w:firstLine="540"/>
        <w:jc w:val="both"/>
        <w:rPr>
          <w:szCs w:val="24"/>
        </w:rPr>
      </w:pPr>
      <w:r>
        <w:rPr>
          <w:szCs w:val="24"/>
        </w:rPr>
        <w:t>1) организация и осуществление муниципального контроля на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организация и осуществление регионального государственного контроля (надзора), полномочиями по осуществлению которого наделена администрация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5) осуществление иных предусмотренных федеральными законами, законами и иными </w:t>
      </w:r>
      <w:r>
        <w:rPr>
          <w:szCs w:val="24"/>
        </w:rPr>
        <w:lastRenderedPageBreak/>
        <w:t>нормативными правовыми актами Пермского края полномочий.</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10" w:name="Par174"/>
      <w:bookmarkEnd w:id="10"/>
      <w:r>
        <w:rPr>
          <w:szCs w:val="24"/>
        </w:rPr>
        <w:t>Глава III. ФОРМЫ, ПОРЯДОК И ГАРАНТИИ УЧАСТИЯ НАСЕЛЕНИЯ В РЕШЕНИИ ВОПРОСОВ МЕСТНОГО ЗНАЧЕНИЯ</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11" w:name="Par177"/>
      <w:bookmarkEnd w:id="11"/>
      <w:r w:rsidRPr="00351252">
        <w:rPr>
          <w:b/>
          <w:szCs w:val="24"/>
        </w:rPr>
        <w:t>Статья 8. Местный референдум</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В целях решения непосредственно населением вопросов местного значения проводится местный референдум.</w:t>
      </w:r>
    </w:p>
    <w:p w:rsidR="002C0D0D" w:rsidRDefault="002C0D0D" w:rsidP="002C0D0D">
      <w:pPr>
        <w:widowControl w:val="0"/>
        <w:autoSpaceDE w:val="0"/>
        <w:autoSpaceDN w:val="0"/>
        <w:adjustRightInd w:val="0"/>
        <w:spacing w:line="240" w:lineRule="auto"/>
        <w:ind w:firstLine="540"/>
        <w:jc w:val="both"/>
        <w:rPr>
          <w:szCs w:val="24"/>
        </w:rPr>
      </w:pPr>
      <w:r>
        <w:rPr>
          <w:szCs w:val="24"/>
        </w:rPr>
        <w:t>Местный референдум проводится на всей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Подготовку и проведение местного референдума осуществляют комиссии. В их систему входят:</w:t>
      </w:r>
    </w:p>
    <w:p w:rsidR="002C0D0D" w:rsidRDefault="002C0D0D" w:rsidP="002C0D0D">
      <w:pPr>
        <w:widowControl w:val="0"/>
        <w:autoSpaceDE w:val="0"/>
        <w:autoSpaceDN w:val="0"/>
        <w:adjustRightInd w:val="0"/>
        <w:spacing w:line="240" w:lineRule="auto"/>
        <w:ind w:firstLine="540"/>
        <w:jc w:val="both"/>
        <w:rPr>
          <w:szCs w:val="24"/>
        </w:rPr>
      </w:pPr>
      <w:r>
        <w:rPr>
          <w:szCs w:val="24"/>
        </w:rPr>
        <w:t>1) избирательная комиссия Частинского муниципального района или территориальная избирательная комиссия, на которую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возложены полномочия избирательной комиссии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участковые комиссии местного референдума.</w:t>
      </w:r>
    </w:p>
    <w:p w:rsidR="002C0D0D" w:rsidRDefault="002C0D0D" w:rsidP="002C0D0D">
      <w:pPr>
        <w:widowControl w:val="0"/>
        <w:autoSpaceDE w:val="0"/>
        <w:autoSpaceDN w:val="0"/>
        <w:adjustRightInd w:val="0"/>
        <w:spacing w:line="240" w:lineRule="auto"/>
        <w:ind w:firstLine="540"/>
        <w:jc w:val="both"/>
        <w:rPr>
          <w:szCs w:val="24"/>
        </w:rPr>
      </w:pPr>
      <w:r>
        <w:rPr>
          <w:szCs w:val="24"/>
        </w:rPr>
        <w:t>Полномочия избирательной комиссии Частинского муниципального района по решению избирательной комиссии Пермского края, принятому на основании обращения Земского Собрания Частинского муниципального района, могут возлагаться на территориальную комиссию.</w:t>
      </w:r>
    </w:p>
    <w:p w:rsidR="002C0D0D" w:rsidRDefault="002C0D0D" w:rsidP="002C0D0D">
      <w:pPr>
        <w:widowControl w:val="0"/>
        <w:autoSpaceDE w:val="0"/>
        <w:autoSpaceDN w:val="0"/>
        <w:adjustRightInd w:val="0"/>
        <w:spacing w:line="240" w:lineRule="auto"/>
        <w:ind w:firstLine="540"/>
        <w:jc w:val="both"/>
        <w:rPr>
          <w:szCs w:val="24"/>
        </w:rPr>
      </w:pPr>
      <w:r>
        <w:rPr>
          <w:szCs w:val="24"/>
        </w:rPr>
        <w:t>Нижестоящей избирательной комиссией по отношению к избирательной комиссии Частинского муниципального района являются избирательные комиссии соответствующих поселений.</w:t>
      </w:r>
    </w:p>
    <w:p w:rsidR="002C0D0D" w:rsidRDefault="002C0D0D" w:rsidP="002C0D0D">
      <w:pPr>
        <w:widowControl w:val="0"/>
        <w:autoSpaceDE w:val="0"/>
        <w:autoSpaceDN w:val="0"/>
        <w:adjustRightInd w:val="0"/>
        <w:spacing w:line="240" w:lineRule="auto"/>
        <w:ind w:firstLine="540"/>
        <w:jc w:val="both"/>
        <w:rPr>
          <w:szCs w:val="24"/>
        </w:rPr>
      </w:pPr>
      <w:r>
        <w:rPr>
          <w:szCs w:val="24"/>
        </w:rPr>
        <w:t>Вышестоящей избирательной комиссией по отношению к территориальной избирательной комиссии Частинского муниципального района является Избирательная комиссия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3.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2C0D0D" w:rsidRDefault="002C0D0D" w:rsidP="002C0D0D">
      <w:pPr>
        <w:widowControl w:val="0"/>
        <w:autoSpaceDE w:val="0"/>
        <w:autoSpaceDN w:val="0"/>
        <w:adjustRightInd w:val="0"/>
        <w:spacing w:line="240" w:lineRule="auto"/>
        <w:ind w:firstLine="540"/>
        <w:jc w:val="both"/>
        <w:rPr>
          <w:szCs w:val="24"/>
        </w:rPr>
      </w:pPr>
      <w:r>
        <w:rPr>
          <w:szCs w:val="24"/>
        </w:rPr>
        <w:t>4. Решение о назначении местного референдума принимается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 по инициативе, выдвинутой гражданами Российской Федерации, имеющими право на участие в местном референдуме (инициативная группа);</w:t>
      </w:r>
    </w:p>
    <w:p w:rsidR="002C0D0D" w:rsidRDefault="002C0D0D" w:rsidP="002C0D0D">
      <w:pPr>
        <w:widowControl w:val="0"/>
        <w:autoSpaceDE w:val="0"/>
        <w:autoSpaceDN w:val="0"/>
        <w:adjustRightInd w:val="0"/>
        <w:spacing w:line="240" w:lineRule="auto"/>
        <w:ind w:firstLine="540"/>
        <w:jc w:val="both"/>
        <w:rPr>
          <w:szCs w:val="24"/>
        </w:rPr>
      </w:pPr>
      <w:bookmarkStart w:id="12" w:name="Par190"/>
      <w:bookmarkEnd w:id="12"/>
      <w:r>
        <w:rPr>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не позднее чем за один год до дня образования инициативной группы по проведению местного референдума;</w:t>
      </w:r>
    </w:p>
    <w:p w:rsidR="002C0D0D" w:rsidRDefault="002C0D0D" w:rsidP="002C0D0D">
      <w:pPr>
        <w:widowControl w:val="0"/>
        <w:autoSpaceDE w:val="0"/>
        <w:autoSpaceDN w:val="0"/>
        <w:adjustRightInd w:val="0"/>
        <w:spacing w:line="240" w:lineRule="auto"/>
        <w:ind w:firstLine="540"/>
        <w:jc w:val="both"/>
        <w:rPr>
          <w:szCs w:val="24"/>
        </w:rPr>
      </w:pPr>
      <w:r>
        <w:rPr>
          <w:szCs w:val="24"/>
        </w:rPr>
        <w:t>3) по инициативе Земского Собрания Частинского муниципального района и главы администрации Частинского муниципального района, выдвинутой ими совместно.</w:t>
      </w:r>
    </w:p>
    <w:p w:rsidR="002C0D0D" w:rsidRDefault="002C0D0D" w:rsidP="002C0D0D">
      <w:pPr>
        <w:widowControl w:val="0"/>
        <w:autoSpaceDE w:val="0"/>
        <w:autoSpaceDN w:val="0"/>
        <w:adjustRightInd w:val="0"/>
        <w:spacing w:line="240" w:lineRule="auto"/>
        <w:ind w:firstLine="540"/>
        <w:jc w:val="both"/>
        <w:rPr>
          <w:szCs w:val="24"/>
        </w:rPr>
      </w:pPr>
      <w:r>
        <w:rPr>
          <w:szCs w:val="24"/>
        </w:rPr>
        <w:t>Голосование на местном референдуме не позднее чем за 25 дней до назначенного дня голосования может быть перенесено Земским Собранием Частинского муниципального района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в количестве 4 процентов от числа участников референдума, зарегистрированных на территории Частинского муниципального района в соответствии с федеральным законом, но не может быть менее 25 </w:t>
      </w:r>
      <w:r>
        <w:rPr>
          <w:szCs w:val="24"/>
        </w:rPr>
        <w:lastRenderedPageBreak/>
        <w:t>подписей.</w:t>
      </w:r>
    </w:p>
    <w:p w:rsidR="002C0D0D" w:rsidRDefault="002C0D0D" w:rsidP="002C0D0D">
      <w:pPr>
        <w:widowControl w:val="0"/>
        <w:autoSpaceDE w:val="0"/>
        <w:autoSpaceDN w:val="0"/>
        <w:adjustRightInd w:val="0"/>
        <w:spacing w:line="240" w:lineRule="auto"/>
        <w:ind w:firstLine="540"/>
        <w:jc w:val="both"/>
        <w:rPr>
          <w:szCs w:val="24"/>
        </w:rPr>
      </w:pPr>
      <w:r>
        <w:rPr>
          <w:szCs w:val="24"/>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и Законом Пермского края от 14.08.2007 № 86-ПК "О местном референдуме в Пермском крае".</w:t>
      </w:r>
    </w:p>
    <w:p w:rsidR="002C0D0D" w:rsidRDefault="002C0D0D" w:rsidP="002C0D0D">
      <w:pPr>
        <w:widowControl w:val="0"/>
        <w:autoSpaceDE w:val="0"/>
        <w:autoSpaceDN w:val="0"/>
        <w:adjustRightInd w:val="0"/>
        <w:spacing w:line="240" w:lineRule="auto"/>
        <w:ind w:firstLine="540"/>
        <w:jc w:val="both"/>
        <w:rPr>
          <w:szCs w:val="24"/>
        </w:rPr>
      </w:pPr>
      <w:r>
        <w:rPr>
          <w:szCs w:val="24"/>
        </w:rPr>
        <w:t>Инициатива проведения референдума, выдвинутая совместно Земским Собранием Частинского муниципального района и главой администрации Частинского муниципального района, оформляется правовыми актами Земского Собрания Частинского муниципального района и главы администрации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Инициативная группа по проведению местного референдума обращается в избирательную комиссию Частинского муниципального района, которая со дня обращения инициативной группы действует в качестве комиссии местного референдума с ходатайством о регистрации группы.</w:t>
      </w:r>
    </w:p>
    <w:p w:rsidR="002C0D0D" w:rsidRDefault="002C0D0D" w:rsidP="002C0D0D">
      <w:pPr>
        <w:widowControl w:val="0"/>
        <w:autoSpaceDE w:val="0"/>
        <w:autoSpaceDN w:val="0"/>
        <w:adjustRightInd w:val="0"/>
        <w:spacing w:line="240" w:lineRule="auto"/>
        <w:ind w:firstLine="540"/>
        <w:jc w:val="both"/>
        <w:rPr>
          <w:szCs w:val="24"/>
        </w:rPr>
      </w:pPr>
      <w:r>
        <w:rPr>
          <w:szCs w:val="24"/>
        </w:rPr>
        <w:t>В ходатайстве инициативной группы по проведению местного референдума должен (должны) содержаться вопрос (вопросы), предлагаемый (предлагаемые) инициативной группой для вынесения на местный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местный референдум. Ходатайство инициативной группы должно быть подписано всеми членами указанной группы.</w:t>
      </w:r>
    </w:p>
    <w:p w:rsidR="002C0D0D" w:rsidRDefault="002C0D0D" w:rsidP="002C0D0D">
      <w:pPr>
        <w:widowControl w:val="0"/>
        <w:autoSpaceDE w:val="0"/>
        <w:autoSpaceDN w:val="0"/>
        <w:adjustRightInd w:val="0"/>
        <w:spacing w:line="240" w:lineRule="auto"/>
        <w:ind w:firstLine="540"/>
        <w:jc w:val="both"/>
        <w:rPr>
          <w:szCs w:val="24"/>
        </w:rPr>
      </w:pPr>
      <w:r>
        <w:rPr>
          <w:szCs w:val="24"/>
        </w:rPr>
        <w:t>К ходатайству должен быть приложен протокол собрания инициативной группы по проведению местного референдума, на котором было принято решение о выдвижении инициативы проведения местного референдума.</w:t>
      </w:r>
    </w:p>
    <w:p w:rsidR="002C0D0D" w:rsidRDefault="002C0D0D" w:rsidP="002C0D0D">
      <w:pPr>
        <w:widowControl w:val="0"/>
        <w:autoSpaceDE w:val="0"/>
        <w:autoSpaceDN w:val="0"/>
        <w:adjustRightInd w:val="0"/>
        <w:spacing w:line="240" w:lineRule="auto"/>
        <w:ind w:firstLine="540"/>
        <w:jc w:val="both"/>
        <w:rPr>
          <w:szCs w:val="24"/>
        </w:rPr>
      </w:pPr>
      <w:r>
        <w:rPr>
          <w:szCs w:val="24"/>
        </w:rPr>
        <w:t>Избирательная комиссия Частинского муниципального района в течение 15 дней со дня поступления ходатайства инициативной группы обязана рассмотреть ходатайство и приложенные к нему документы и принять решение:</w:t>
      </w:r>
    </w:p>
    <w:p w:rsidR="002C0D0D" w:rsidRDefault="002C0D0D" w:rsidP="002C0D0D">
      <w:pPr>
        <w:widowControl w:val="0"/>
        <w:autoSpaceDE w:val="0"/>
        <w:autoSpaceDN w:val="0"/>
        <w:adjustRightInd w:val="0"/>
        <w:spacing w:line="240" w:lineRule="auto"/>
        <w:ind w:firstLine="540"/>
        <w:jc w:val="both"/>
        <w:rPr>
          <w:szCs w:val="24"/>
        </w:rPr>
      </w:pPr>
      <w:r>
        <w:rPr>
          <w:szCs w:val="24"/>
        </w:rPr>
        <w:t>- в случае соответствия указанных ходатайства и документов требованиям Федерального закона от 12.06.2002 № 67-ФЗ "Об основных гарантиях избирательных прав и права на участие в референдуме граждан Российской Федерации", Устава Пермского края, Закона Пермского края от 14.08.2007 № 86-ПК "О местном референдуме в Пермском крае", настоящего Устава - о направлении их в Земское Собрание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в противном случае - об отказе в регистрации инициативной группы.</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Земского Собрания Частинского муниципального района о соответствии (несоответствии) вопроса, предлагаемого для вынесения на местный референдум, требованиям Федерального закона от 12.06.2002 № 67-ФЗ "Об основных гарантиях избирательных прав и права на участие в референдуме граждан Российской Федерации" и Закона Пермского края от 14.08.2007 № 86-ПК "О местном референдуме в Пермском крае" принимается большинством голосов от установленного числа депутатов Земского Собрания Частинского муниципального района, в срок до 20 дней со дня поступления в Земское Собрание Частинского муниципального района ходатайства инициативной группы и приложенных к нему документов.</w:t>
      </w:r>
    </w:p>
    <w:p w:rsidR="002C0D0D" w:rsidRDefault="002C0D0D" w:rsidP="002C0D0D">
      <w:pPr>
        <w:widowControl w:val="0"/>
        <w:autoSpaceDE w:val="0"/>
        <w:autoSpaceDN w:val="0"/>
        <w:adjustRightInd w:val="0"/>
        <w:spacing w:line="240" w:lineRule="auto"/>
        <w:ind w:firstLine="540"/>
        <w:jc w:val="both"/>
        <w:rPr>
          <w:szCs w:val="24"/>
        </w:rPr>
      </w:pPr>
      <w:r>
        <w:rPr>
          <w:szCs w:val="24"/>
        </w:rPr>
        <w:t>6. Земское Собрание Частинского муниципального района обязано назначить местный референдум в течение 30 дней со дня поступления в Земское Собрание Частинского муниципального района документов, на основании которых назначается местный референдум.</w:t>
      </w:r>
    </w:p>
    <w:p w:rsidR="002C0D0D" w:rsidRDefault="002C0D0D" w:rsidP="002C0D0D">
      <w:pPr>
        <w:widowControl w:val="0"/>
        <w:autoSpaceDE w:val="0"/>
        <w:autoSpaceDN w:val="0"/>
        <w:adjustRightInd w:val="0"/>
        <w:spacing w:line="240" w:lineRule="auto"/>
        <w:ind w:firstLine="540"/>
        <w:jc w:val="both"/>
        <w:rPr>
          <w:szCs w:val="24"/>
        </w:rPr>
      </w:pPr>
      <w:r>
        <w:rPr>
          <w:szCs w:val="24"/>
        </w:rPr>
        <w:t>7. Вопросы местного референдума не должны противоречить законодательству Российской Федерации, законодательству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На местный референдум не могут быть вынесены вопросы:</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а) о досрочном прекращении или продлении срока полномочий органов местного </w:t>
      </w:r>
      <w:r>
        <w:rPr>
          <w:szCs w:val="24"/>
        </w:rPr>
        <w:lastRenderedPageBreak/>
        <w:t>самоуправления, о приостановлении осуществления ими своих полномочий, а также о проведении досрочных выборов в органы местного самоуправления либо об отсрочке указанных выборов;</w:t>
      </w:r>
    </w:p>
    <w:p w:rsidR="002C0D0D" w:rsidRDefault="002C0D0D" w:rsidP="002C0D0D">
      <w:pPr>
        <w:widowControl w:val="0"/>
        <w:autoSpaceDE w:val="0"/>
        <w:autoSpaceDN w:val="0"/>
        <w:adjustRightInd w:val="0"/>
        <w:spacing w:line="240" w:lineRule="auto"/>
        <w:ind w:firstLine="540"/>
        <w:jc w:val="both"/>
        <w:rPr>
          <w:szCs w:val="24"/>
        </w:rPr>
      </w:pPr>
      <w:r>
        <w:rPr>
          <w:szCs w:val="24"/>
        </w:rPr>
        <w:t>б) о персональном составе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2C0D0D" w:rsidRDefault="002C0D0D" w:rsidP="002C0D0D">
      <w:pPr>
        <w:widowControl w:val="0"/>
        <w:autoSpaceDE w:val="0"/>
        <w:autoSpaceDN w:val="0"/>
        <w:adjustRightInd w:val="0"/>
        <w:spacing w:line="240" w:lineRule="auto"/>
        <w:ind w:firstLine="540"/>
        <w:jc w:val="both"/>
        <w:rPr>
          <w:szCs w:val="24"/>
        </w:rPr>
      </w:pPr>
      <w:r>
        <w:rPr>
          <w:szCs w:val="24"/>
        </w:rPr>
        <w:t>г) о принятии или об изменении бюджета Частинского муниципального района, исполнении и изменении финансовых обязательств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д) о принятии чрезвычайных и срочных мер по обеспечению здоровья и безопасности населения.</w:t>
      </w:r>
    </w:p>
    <w:p w:rsidR="002C0D0D" w:rsidRDefault="002C0D0D" w:rsidP="002C0D0D">
      <w:pPr>
        <w:widowControl w:val="0"/>
        <w:autoSpaceDE w:val="0"/>
        <w:autoSpaceDN w:val="0"/>
        <w:adjustRightInd w:val="0"/>
        <w:spacing w:line="240" w:lineRule="auto"/>
        <w:ind w:firstLine="540"/>
        <w:jc w:val="both"/>
        <w:rPr>
          <w:szCs w:val="24"/>
        </w:rPr>
      </w:pPr>
      <w:r>
        <w:rPr>
          <w:szCs w:val="24"/>
        </w:rPr>
        <w:t>Установление иных ограничений для вопросов, выносимых на референдум, кроме указанных в настоящей части, не допускается.</w:t>
      </w:r>
    </w:p>
    <w:p w:rsidR="002C0D0D" w:rsidRDefault="002C0D0D" w:rsidP="002C0D0D">
      <w:pPr>
        <w:widowControl w:val="0"/>
        <w:autoSpaceDE w:val="0"/>
        <w:autoSpaceDN w:val="0"/>
        <w:adjustRightInd w:val="0"/>
        <w:spacing w:line="240" w:lineRule="auto"/>
        <w:ind w:firstLine="540"/>
        <w:jc w:val="both"/>
        <w:rPr>
          <w:szCs w:val="24"/>
        </w:rPr>
      </w:pPr>
      <w:r>
        <w:rPr>
          <w:szCs w:val="24"/>
        </w:rPr>
        <w:t>8. В местном референдуме имеют право участвовать граждане Российской Федерации, достигшие возраста 18 лет, место жительства которых расположено в границах Частинского муниципального района. Граждане Российской Федерации участвуют в местном референдуме на основе всеобщего равного и прямого волеизъявления при тайном голосовании. Гражданин, который достигнет на день голосования возраста 18 лет, вправе участвовать в предусмотренных законом и проводимых законными методами других действиях по подготовке и проведению референдума.</w:t>
      </w:r>
    </w:p>
    <w:p w:rsidR="002C0D0D" w:rsidRDefault="002C0D0D" w:rsidP="002C0D0D">
      <w:pPr>
        <w:widowControl w:val="0"/>
        <w:autoSpaceDE w:val="0"/>
        <w:autoSpaceDN w:val="0"/>
        <w:adjustRightInd w:val="0"/>
        <w:spacing w:line="240" w:lineRule="auto"/>
        <w:ind w:firstLine="540"/>
        <w:jc w:val="both"/>
        <w:rPr>
          <w:szCs w:val="24"/>
        </w:rPr>
      </w:pPr>
      <w:r>
        <w:rPr>
          <w:szCs w:val="24"/>
        </w:rPr>
        <w:t>В местном референдуме не имеют права участвовать граждане, признанные судом недееспособными или содержащиеся в местах лишения свободы по приговору суда.</w:t>
      </w:r>
    </w:p>
    <w:p w:rsidR="002C0D0D" w:rsidRDefault="002C0D0D" w:rsidP="002C0D0D">
      <w:pPr>
        <w:widowControl w:val="0"/>
        <w:autoSpaceDE w:val="0"/>
        <w:autoSpaceDN w:val="0"/>
        <w:adjustRightInd w:val="0"/>
        <w:spacing w:line="240" w:lineRule="auto"/>
        <w:ind w:firstLine="540"/>
        <w:jc w:val="both"/>
        <w:rPr>
          <w:szCs w:val="24"/>
        </w:rPr>
      </w:pPr>
      <w:r>
        <w:rPr>
          <w:szCs w:val="24"/>
        </w:rPr>
        <w:t>9. Компетенция, полномочия и порядок деятельности комиссии местного референдума являются такими же, как и в Федеральном законе от 12.06.2002 № 67-ФЗ "Об основных гарантиях избирательных прав и права на участие в референдуме граждан Российской Федерации", Законе Пермского края от 14.08.2007 № 86-ПК "О местном референдуме в Пермском крае".</w:t>
      </w:r>
    </w:p>
    <w:p w:rsidR="002C0D0D" w:rsidRDefault="002C0D0D" w:rsidP="002C0D0D">
      <w:pPr>
        <w:widowControl w:val="0"/>
        <w:autoSpaceDE w:val="0"/>
        <w:autoSpaceDN w:val="0"/>
        <w:adjustRightInd w:val="0"/>
        <w:spacing w:line="240" w:lineRule="auto"/>
        <w:ind w:firstLine="540"/>
        <w:jc w:val="both"/>
        <w:rPr>
          <w:szCs w:val="24"/>
        </w:rPr>
      </w:pPr>
      <w:r>
        <w:rPr>
          <w:szCs w:val="24"/>
        </w:rPr>
        <w:t>10. Итоги голосования и принятое на местном референдуме решение подлежат официальному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r>
        <w:rPr>
          <w:szCs w:val="24"/>
        </w:rPr>
        <w:t>11. Принятое на местном референдуме решение подлежит обязательному исполнению на территории Частинского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12.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13.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Частинского муниципального района,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2C0D0D" w:rsidRDefault="002C0D0D" w:rsidP="002C0D0D">
      <w:pPr>
        <w:widowControl w:val="0"/>
        <w:autoSpaceDE w:val="0"/>
        <w:autoSpaceDN w:val="0"/>
        <w:adjustRightInd w:val="0"/>
        <w:spacing w:line="240" w:lineRule="auto"/>
        <w:ind w:firstLine="540"/>
        <w:jc w:val="both"/>
        <w:rPr>
          <w:szCs w:val="24"/>
        </w:rPr>
      </w:pPr>
      <w:r>
        <w:rPr>
          <w:szCs w:val="24"/>
        </w:rPr>
        <w:t>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Частинского муниципального района или досрочного прекращения полномочий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14.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15. Гарантии прав граждан на участие в местном референдуме, а также порядок </w:t>
      </w:r>
      <w:r>
        <w:rPr>
          <w:szCs w:val="24"/>
        </w:rPr>
        <w:lastRenderedPageBreak/>
        <w:t>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Пермского края от 14.08.2007 № 86-ПК "О местном референдуме в Пермском крае".</w:t>
      </w:r>
    </w:p>
    <w:p w:rsidR="002C0D0D" w:rsidRDefault="002C0D0D" w:rsidP="002C0D0D">
      <w:pPr>
        <w:widowControl w:val="0"/>
        <w:autoSpaceDE w:val="0"/>
        <w:autoSpaceDN w:val="0"/>
        <w:adjustRightInd w:val="0"/>
        <w:spacing w:line="240" w:lineRule="auto"/>
        <w:ind w:firstLine="540"/>
        <w:jc w:val="both"/>
        <w:rPr>
          <w:szCs w:val="24"/>
        </w:rPr>
      </w:pPr>
      <w:r>
        <w:rPr>
          <w:szCs w:val="24"/>
        </w:rPr>
        <w:t>16. Вопросы назначения, проведения и подведения итогов местного референдума регулируются федеральными законами,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13" w:name="Par224"/>
      <w:bookmarkEnd w:id="13"/>
      <w:r w:rsidRPr="00351252">
        <w:rPr>
          <w:b/>
          <w:szCs w:val="24"/>
        </w:rPr>
        <w:t>Статья 9. Муниципальные выборы</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Муниципальные выборы проводятся в целях избрания депутатов, главы Частинского муниципального района на основе всеобщего равного и прямого волеизъявления при тайном голосовании.</w:t>
      </w:r>
    </w:p>
    <w:p w:rsidR="002C0D0D" w:rsidRDefault="002C0D0D" w:rsidP="002C0D0D">
      <w:pPr>
        <w:widowControl w:val="0"/>
        <w:autoSpaceDE w:val="0"/>
        <w:autoSpaceDN w:val="0"/>
        <w:adjustRightInd w:val="0"/>
        <w:spacing w:line="240" w:lineRule="auto"/>
        <w:ind w:firstLine="540"/>
        <w:jc w:val="both"/>
        <w:rPr>
          <w:szCs w:val="24"/>
        </w:rPr>
      </w:pPr>
      <w:r>
        <w:rPr>
          <w:szCs w:val="24"/>
        </w:rPr>
        <w:t>2. Выборы депутатов Земского Собрания Частинского муниципального района осуществляются на основе мажоритарной избирательной системы относительного большинства.</w:t>
      </w:r>
    </w:p>
    <w:p w:rsidR="002C0D0D" w:rsidRDefault="002C0D0D" w:rsidP="002C0D0D">
      <w:pPr>
        <w:widowControl w:val="0"/>
        <w:autoSpaceDE w:val="0"/>
        <w:autoSpaceDN w:val="0"/>
        <w:adjustRightInd w:val="0"/>
        <w:spacing w:line="240" w:lineRule="auto"/>
        <w:ind w:firstLine="540"/>
        <w:jc w:val="both"/>
        <w:rPr>
          <w:szCs w:val="24"/>
        </w:rPr>
      </w:pPr>
      <w:r>
        <w:rPr>
          <w:szCs w:val="24"/>
        </w:rPr>
        <w:t>3. При проведении выборов депутатов представительного органа муниципального образования по мажоритарной избирательной системе относительного большинства по одномандатным и многомандатным избирательным округам.</w:t>
      </w:r>
    </w:p>
    <w:p w:rsidR="002C0D0D" w:rsidRDefault="002C0D0D" w:rsidP="002C0D0D">
      <w:pPr>
        <w:widowControl w:val="0"/>
        <w:autoSpaceDE w:val="0"/>
        <w:autoSpaceDN w:val="0"/>
        <w:adjustRightInd w:val="0"/>
        <w:spacing w:line="240" w:lineRule="auto"/>
        <w:ind w:firstLine="540"/>
        <w:jc w:val="both"/>
        <w:rPr>
          <w:szCs w:val="24"/>
        </w:rPr>
      </w:pPr>
      <w:r>
        <w:rPr>
          <w:szCs w:val="24"/>
        </w:rPr>
        <w:t>4. Глава Частинского муниципального района избирается по единому избирательному округу.</w:t>
      </w:r>
    </w:p>
    <w:p w:rsidR="002C0D0D" w:rsidRDefault="002C0D0D" w:rsidP="002C0D0D">
      <w:pPr>
        <w:widowControl w:val="0"/>
        <w:autoSpaceDE w:val="0"/>
        <w:autoSpaceDN w:val="0"/>
        <w:adjustRightInd w:val="0"/>
        <w:spacing w:line="240" w:lineRule="auto"/>
        <w:ind w:firstLine="540"/>
        <w:jc w:val="both"/>
        <w:rPr>
          <w:szCs w:val="24"/>
        </w:rPr>
      </w:pPr>
      <w:r>
        <w:rPr>
          <w:szCs w:val="24"/>
        </w:rPr>
        <w:t>5. Муниципальные выборы назначаются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о назначении муниципальных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абзаце, а также сроки осуществления иных избирательных действий могут быть сокращены, но не более чем на одну треть.</w:t>
      </w:r>
    </w:p>
    <w:p w:rsidR="002C0D0D" w:rsidRDefault="002C0D0D" w:rsidP="002C0D0D">
      <w:pPr>
        <w:widowControl w:val="0"/>
        <w:autoSpaceDE w:val="0"/>
        <w:autoSpaceDN w:val="0"/>
        <w:adjustRightInd w:val="0"/>
        <w:spacing w:line="240" w:lineRule="auto"/>
        <w:ind w:firstLine="540"/>
        <w:jc w:val="both"/>
        <w:rPr>
          <w:szCs w:val="24"/>
        </w:rPr>
      </w:pPr>
      <w:r>
        <w:rPr>
          <w:szCs w:val="24"/>
        </w:rPr>
        <w:t>6. В случае досрочного прекращения полномочий Земского Собрания, депутатов Земского Собрания, главы Частинского муниципального района, влекущего за собой их неправомочность, досрочные выборы должны быть проведены не позднее чем через шесть месяцев со дня такого досрочного прекращения полномочий.</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случаях, установленных федеральным законом, муниципальные выборы назначаются избирательной комиссией Частинского муниципального района или судом.</w:t>
      </w:r>
    </w:p>
    <w:p w:rsidR="002C0D0D" w:rsidRDefault="002C0D0D" w:rsidP="002C0D0D">
      <w:pPr>
        <w:widowControl w:val="0"/>
        <w:autoSpaceDE w:val="0"/>
        <w:autoSpaceDN w:val="0"/>
        <w:adjustRightInd w:val="0"/>
        <w:spacing w:line="240" w:lineRule="auto"/>
        <w:ind w:firstLine="540"/>
        <w:jc w:val="both"/>
        <w:rPr>
          <w:szCs w:val="24"/>
        </w:rPr>
      </w:pPr>
      <w:r>
        <w:rPr>
          <w:szCs w:val="24"/>
        </w:rPr>
        <w:t>7. Итоги муниципальных выборов подлежат официальному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r>
        <w:rPr>
          <w:szCs w:val="24"/>
        </w:rPr>
        <w:t>8.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принимаемыми в соответствии с ним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p>
    <w:p w:rsidR="002C0D0D" w:rsidRPr="00351252" w:rsidRDefault="002C0D0D" w:rsidP="002C0D0D">
      <w:pPr>
        <w:widowControl w:val="0"/>
        <w:autoSpaceDE w:val="0"/>
        <w:autoSpaceDN w:val="0"/>
        <w:adjustRightInd w:val="0"/>
        <w:spacing w:line="240" w:lineRule="auto"/>
        <w:jc w:val="center"/>
        <w:outlineLvl w:val="2"/>
        <w:rPr>
          <w:b/>
          <w:szCs w:val="24"/>
        </w:rPr>
      </w:pPr>
      <w:bookmarkStart w:id="14" w:name="Par238"/>
      <w:bookmarkEnd w:id="14"/>
      <w:r w:rsidRPr="00351252">
        <w:rPr>
          <w:b/>
          <w:szCs w:val="24"/>
        </w:rPr>
        <w:t xml:space="preserve">Статья 10. Голосование по отзыву депутата Земского Собрания Частинского </w:t>
      </w:r>
      <w:r w:rsidRPr="00351252">
        <w:rPr>
          <w:b/>
          <w:szCs w:val="24"/>
        </w:rPr>
        <w:lastRenderedPageBreak/>
        <w:t>муниципального района, главы Частинского муниципального района, голосование по вопросам изменения границ Частинского муниципального района, преобразования Частинского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Голосование по отзыву депутата, главы Частинского муниципального района проводится по инициативе населения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Пермского края от 14.08.2007 № 86-ПК "О местном референдуме в Пермском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Основания для отзыва депутата Земского Собрания Частинского муниципального района, главы Частинского муниципального района и процедура отзыва указанных лиц устанавливаются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3.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Частинского муниципального района, преобразовании Частинского муниципального района проводится голосование по вопросам изменения границ Частинского муниципального района, преобразования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Голосование по вопросам изменения границ Частинского муниципального района, преобразования Частинского муниципального района проводится на всей территории Частинского муниципального района или на части его территории в соответствии с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5. Голосование по вопросам изменения границ Частинского муниципального района, преобразования Частинского муниципального района назначается Земским Собранием Частинского муниципального района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Пермского края от 14.08.2007 № 86-ПК "О местном референдуме в Пермском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Пермского края от 14.08.2007 № 86-ПК "О местном референдуме в Пермском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Федерального закона от 12.06.2002 № 67-ФЗ "Об основных гарантиях избирательных прав и права на участие в референдуме граждан Российской Федерации", определяющие юридическую силу решения, принятого на референдуме, не применяются.</w:t>
      </w:r>
    </w:p>
    <w:p w:rsidR="002C0D0D" w:rsidRDefault="002C0D0D" w:rsidP="002C0D0D">
      <w:pPr>
        <w:widowControl w:val="0"/>
        <w:autoSpaceDE w:val="0"/>
        <w:autoSpaceDN w:val="0"/>
        <w:adjustRightInd w:val="0"/>
        <w:spacing w:line="240" w:lineRule="auto"/>
        <w:ind w:firstLine="540"/>
        <w:jc w:val="both"/>
        <w:rPr>
          <w:szCs w:val="24"/>
        </w:rPr>
      </w:pPr>
      <w:r>
        <w:rPr>
          <w:szCs w:val="24"/>
        </w:rPr>
        <w:t>6. Голосование по вопросам изменения границ Частинского муниципального района, преобразования Частинского муниципального района считается состоявшимся, если в нем приняло участие более половины жителей Частинского муниципального района или части Частинского муниципального района, обладающих избирательным правом. Согласие населения на изменение границ Частинского муниципального района, преобразование Частинского муниципального района считается полученным, если за указанные изменение, преобразование проголосовало более половины принявших участие в голосовании жителей Частинского муниципального района или части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7. Итоги голосования по отзыву депутата Земского Собрания Частинского муниципального района, главы Частинского муниципального района, итоги голосования по вопросам изменения границ Частинского муниципального района, преобразования </w:t>
      </w:r>
      <w:r>
        <w:rPr>
          <w:szCs w:val="24"/>
        </w:rPr>
        <w:lastRenderedPageBreak/>
        <w:t>Частинского муниципального района и принятые решения подлежат официальному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15" w:name="Par252"/>
      <w:bookmarkEnd w:id="15"/>
      <w:r w:rsidRPr="00063BBC">
        <w:rPr>
          <w:b/>
          <w:szCs w:val="24"/>
        </w:rPr>
        <w:t>Статья 11. Правотворческая инициатива граждан</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Минимальная численность инициативной группы граждан устанавливается нормативным правовым актом Земского Собрания Частинского муниципального района и не может превышать 3 процентов от числа жителей Частинского муниципального района, обладающих избирательным правом.</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отсутствия нормативного правового акта Земского Собрания Частинского муниципального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C0D0D" w:rsidRDefault="002C0D0D" w:rsidP="002C0D0D">
      <w:pPr>
        <w:widowControl w:val="0"/>
        <w:autoSpaceDE w:val="0"/>
        <w:autoSpaceDN w:val="0"/>
        <w:adjustRightInd w:val="0"/>
        <w:spacing w:line="240" w:lineRule="auto"/>
        <w:ind w:firstLine="540"/>
        <w:jc w:val="both"/>
        <w:rPr>
          <w:szCs w:val="24"/>
        </w:rPr>
      </w:pPr>
      <w:r>
        <w:rPr>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Земского Собрания Частинского муниципального района, указанный проект должен быть рассмотрен на открытом заседании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16" w:name="Par262"/>
      <w:bookmarkEnd w:id="16"/>
      <w:r w:rsidRPr="00063BBC">
        <w:rPr>
          <w:b/>
          <w:szCs w:val="24"/>
        </w:rPr>
        <w:t>Статья 12. Публичные слушания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Для обсуждения проектов муниципальных правовых актов по вопросам местного значения с участием жителей Частинского муниципального района Земским Собранием Частинского муниципального района, главой Частинского муниципального района могут проводиться публичные слушания.</w:t>
      </w:r>
    </w:p>
    <w:p w:rsidR="002C0D0D" w:rsidRDefault="002C0D0D" w:rsidP="002C0D0D">
      <w:pPr>
        <w:widowControl w:val="0"/>
        <w:autoSpaceDE w:val="0"/>
        <w:autoSpaceDN w:val="0"/>
        <w:adjustRightInd w:val="0"/>
        <w:spacing w:line="240" w:lineRule="auto"/>
        <w:ind w:firstLine="540"/>
        <w:jc w:val="both"/>
        <w:rPr>
          <w:szCs w:val="24"/>
        </w:rPr>
      </w:pPr>
      <w:r>
        <w:rPr>
          <w:szCs w:val="24"/>
        </w:rPr>
        <w:t>2. Публичные слушания проводятся по инициативе населения, Земского Собрания Частинского муниципального района или главы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Публичные слушания, проводимые по инициативе населения или Земского Собрания Частинского муниципального района, назначаются Земским Собранием Частинского муниципального района, а по инициативе главы Частинского муниципального района - главой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На публичные слушания должны выноситься:</w:t>
      </w:r>
    </w:p>
    <w:p w:rsidR="002C0D0D" w:rsidRDefault="002C0D0D" w:rsidP="002C0D0D">
      <w:pPr>
        <w:widowControl w:val="0"/>
        <w:autoSpaceDE w:val="0"/>
        <w:autoSpaceDN w:val="0"/>
        <w:adjustRightInd w:val="0"/>
        <w:spacing w:line="240" w:lineRule="auto"/>
        <w:ind w:firstLine="540"/>
        <w:jc w:val="both"/>
        <w:rPr>
          <w:szCs w:val="24"/>
        </w:rPr>
      </w:pPr>
      <w:r>
        <w:rPr>
          <w:szCs w:val="24"/>
        </w:rPr>
        <w:t>1) проект Устава Частинского муниципального района,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2) проект местного бюджета и отчет о его исполнении;</w:t>
      </w:r>
    </w:p>
    <w:p w:rsidR="002C0D0D" w:rsidRDefault="002C0D0D" w:rsidP="002C0D0D">
      <w:pPr>
        <w:widowControl w:val="0"/>
        <w:autoSpaceDE w:val="0"/>
        <w:autoSpaceDN w:val="0"/>
        <w:adjustRightInd w:val="0"/>
        <w:spacing w:line="240" w:lineRule="auto"/>
        <w:ind w:firstLine="540"/>
        <w:jc w:val="both"/>
        <w:rPr>
          <w:szCs w:val="24"/>
        </w:rPr>
      </w:pPr>
      <w:r>
        <w:rPr>
          <w:szCs w:val="24"/>
        </w:rPr>
        <w:t>3) проекты планов и программ развития Частинского муниципального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2C0D0D" w:rsidRDefault="002C0D0D" w:rsidP="002C0D0D">
      <w:pPr>
        <w:widowControl w:val="0"/>
        <w:autoSpaceDE w:val="0"/>
        <w:autoSpaceDN w:val="0"/>
        <w:adjustRightInd w:val="0"/>
        <w:spacing w:line="240" w:lineRule="auto"/>
        <w:ind w:firstLine="540"/>
        <w:jc w:val="both"/>
        <w:rPr>
          <w:szCs w:val="24"/>
        </w:rPr>
      </w:pPr>
      <w:r>
        <w:rPr>
          <w:szCs w:val="24"/>
        </w:rPr>
        <w:t>4) вопросы о преобразовании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Порядок организации и проведения публичных слушаний определяется нормативными правовыми актами Земского Собрания Частинского муниципального района и должен предусматривать заблаговременное оповещение жителей Частинского муниципального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Частинского муниципального района, опубликование (обнародование) результатов публичных слушаний, включая мотивированное обоснование принятых решений.</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17" w:name="Par274"/>
      <w:bookmarkEnd w:id="17"/>
      <w:r w:rsidRPr="00063BBC">
        <w:rPr>
          <w:b/>
          <w:szCs w:val="24"/>
        </w:rPr>
        <w:t>Статья 13. Собрание граждан</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Частинского муниципального района могут проводиться собрания граждан.</w:t>
      </w:r>
    </w:p>
    <w:p w:rsidR="002C0D0D" w:rsidRDefault="002C0D0D" w:rsidP="002C0D0D">
      <w:pPr>
        <w:widowControl w:val="0"/>
        <w:autoSpaceDE w:val="0"/>
        <w:autoSpaceDN w:val="0"/>
        <w:adjustRightInd w:val="0"/>
        <w:spacing w:line="240" w:lineRule="auto"/>
        <w:ind w:firstLine="540"/>
        <w:jc w:val="both"/>
        <w:rPr>
          <w:szCs w:val="24"/>
        </w:rPr>
      </w:pPr>
      <w:r>
        <w:rPr>
          <w:szCs w:val="24"/>
        </w:rPr>
        <w:t>2. Собрание граждан проводится по инициативе населения, Земского Собрания Частинского муниципального района, главы Частинского муниципального района, а также в случаях, предусмотренных уставом территориального общественного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Собрание граждан, проводимое по инициативе Земского Собрания Частинского муниципального района или главы Частинского муниципального района, назначается соответственно Земским Собранием Частинского муниципального района или главой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о назначении собрания граждан, проводимого по инициативе населения, принимается Земским Собранием Частинского муниципального района большинством голосов от установленной численности депутатов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нормативными правовыми актами Земского Собрания Частинского муниципального района, уставом территориального </w:t>
      </w:r>
      <w:r>
        <w:rPr>
          <w:szCs w:val="24"/>
        </w:rPr>
        <w:lastRenderedPageBreak/>
        <w:t>общественного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6. Итоги собрания граждан подлежат официальному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18" w:name="Par286"/>
      <w:bookmarkEnd w:id="18"/>
      <w:r w:rsidRPr="00063BBC">
        <w:rPr>
          <w:b/>
          <w:szCs w:val="24"/>
        </w:rPr>
        <w:t>Статья 14. Конференция граждан (собрание делегатов)</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В случаях, предусмотренных нормативными правовыми актами Земского Собрания Частинского муниципального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2C0D0D" w:rsidRDefault="002C0D0D" w:rsidP="002C0D0D">
      <w:pPr>
        <w:widowControl w:val="0"/>
        <w:autoSpaceDE w:val="0"/>
        <w:autoSpaceDN w:val="0"/>
        <w:adjustRightInd w:val="0"/>
        <w:spacing w:line="240" w:lineRule="auto"/>
        <w:ind w:firstLine="540"/>
        <w:jc w:val="both"/>
        <w:rPr>
          <w:szCs w:val="24"/>
        </w:rPr>
      </w:pPr>
      <w:r>
        <w:rPr>
          <w:szCs w:val="24"/>
        </w:rPr>
        <w:t>2. Порядок назначения и проведения конференции граждан (собрания делегатов), избрания делегатов определяется нормативными правовыми актами Земского Собрания Частинского муниципального района, уставом территориального общественного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3. Итоги конференции граждан (собрания делегатов) подлежат официальному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19" w:name="Par292"/>
      <w:bookmarkEnd w:id="19"/>
      <w:r w:rsidRPr="00063BBC">
        <w:rPr>
          <w:b/>
          <w:szCs w:val="24"/>
        </w:rPr>
        <w:t>Статья 15. Опрос граждан</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Опрос граждан проводится на всей территории Частинского муниципального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C0D0D" w:rsidRDefault="002C0D0D" w:rsidP="002C0D0D">
      <w:pPr>
        <w:widowControl w:val="0"/>
        <w:autoSpaceDE w:val="0"/>
        <w:autoSpaceDN w:val="0"/>
        <w:adjustRightInd w:val="0"/>
        <w:spacing w:line="240" w:lineRule="auto"/>
        <w:ind w:firstLine="540"/>
        <w:jc w:val="both"/>
        <w:rPr>
          <w:szCs w:val="24"/>
        </w:rPr>
      </w:pPr>
      <w:r>
        <w:rPr>
          <w:szCs w:val="24"/>
        </w:rPr>
        <w:t>Результаты опроса носят рекомендательный характер.</w:t>
      </w:r>
    </w:p>
    <w:p w:rsidR="002C0D0D" w:rsidRDefault="002C0D0D" w:rsidP="002C0D0D">
      <w:pPr>
        <w:widowControl w:val="0"/>
        <w:autoSpaceDE w:val="0"/>
        <w:autoSpaceDN w:val="0"/>
        <w:adjustRightInd w:val="0"/>
        <w:spacing w:line="240" w:lineRule="auto"/>
        <w:ind w:firstLine="540"/>
        <w:jc w:val="both"/>
        <w:rPr>
          <w:szCs w:val="24"/>
        </w:rPr>
      </w:pPr>
      <w:r>
        <w:rPr>
          <w:szCs w:val="24"/>
        </w:rPr>
        <w:t>2. В опросе граждан имеют право участвовать жители Частинского муниципального района, обладающие избирательным правом.</w:t>
      </w:r>
    </w:p>
    <w:p w:rsidR="002C0D0D" w:rsidRDefault="002C0D0D" w:rsidP="002C0D0D">
      <w:pPr>
        <w:widowControl w:val="0"/>
        <w:autoSpaceDE w:val="0"/>
        <w:autoSpaceDN w:val="0"/>
        <w:adjustRightInd w:val="0"/>
        <w:spacing w:line="240" w:lineRule="auto"/>
        <w:ind w:firstLine="540"/>
        <w:jc w:val="both"/>
        <w:rPr>
          <w:szCs w:val="24"/>
        </w:rPr>
      </w:pPr>
      <w:r>
        <w:rPr>
          <w:szCs w:val="24"/>
        </w:rPr>
        <w:t>3. Опрос граждан проводится по инициативе:</w:t>
      </w:r>
    </w:p>
    <w:p w:rsidR="002C0D0D" w:rsidRDefault="002C0D0D" w:rsidP="002C0D0D">
      <w:pPr>
        <w:widowControl w:val="0"/>
        <w:autoSpaceDE w:val="0"/>
        <w:autoSpaceDN w:val="0"/>
        <w:adjustRightInd w:val="0"/>
        <w:spacing w:line="240" w:lineRule="auto"/>
        <w:ind w:firstLine="540"/>
        <w:jc w:val="both"/>
        <w:rPr>
          <w:szCs w:val="24"/>
        </w:rPr>
      </w:pPr>
      <w:r>
        <w:rPr>
          <w:szCs w:val="24"/>
        </w:rPr>
        <w:t>1) Земского Собрания Частинского муниципального района или главы Частинского муниципального района - по вопросам местного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2) органов государственной власти Пермского края - для учета мнения граждан при принятии решений об изменении целевого назначения земель Частинского муниципального района для объектов регионального и межрегионального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4. Порядок назначения и проведения опроса граждан определяется нормативными правовыми актами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Решение о назначении опроса граждан принимается Земским Собранием Частинского муниципального района. В нормативном правовом акте Земского Собрания Частинского муниципального района о назначении опроса граждан устанавливаются:</w:t>
      </w:r>
    </w:p>
    <w:p w:rsidR="002C0D0D" w:rsidRDefault="002C0D0D" w:rsidP="002C0D0D">
      <w:pPr>
        <w:widowControl w:val="0"/>
        <w:autoSpaceDE w:val="0"/>
        <w:autoSpaceDN w:val="0"/>
        <w:adjustRightInd w:val="0"/>
        <w:spacing w:line="240" w:lineRule="auto"/>
        <w:ind w:firstLine="540"/>
        <w:jc w:val="both"/>
        <w:rPr>
          <w:szCs w:val="24"/>
        </w:rPr>
      </w:pPr>
      <w:r>
        <w:rPr>
          <w:szCs w:val="24"/>
        </w:rPr>
        <w:t>1) дата и сроки проведения опроса;</w:t>
      </w:r>
    </w:p>
    <w:p w:rsidR="002C0D0D" w:rsidRDefault="002C0D0D" w:rsidP="002C0D0D">
      <w:pPr>
        <w:widowControl w:val="0"/>
        <w:autoSpaceDE w:val="0"/>
        <w:autoSpaceDN w:val="0"/>
        <w:adjustRightInd w:val="0"/>
        <w:spacing w:line="240" w:lineRule="auto"/>
        <w:ind w:firstLine="540"/>
        <w:jc w:val="both"/>
        <w:rPr>
          <w:szCs w:val="24"/>
        </w:rPr>
      </w:pPr>
      <w:r>
        <w:rPr>
          <w:szCs w:val="24"/>
        </w:rPr>
        <w:t>2) формулировка вопроса (вопросов), предлагаемого (предлагаемых) при проведении опроса;</w:t>
      </w:r>
    </w:p>
    <w:p w:rsidR="002C0D0D" w:rsidRDefault="002C0D0D" w:rsidP="002C0D0D">
      <w:pPr>
        <w:widowControl w:val="0"/>
        <w:autoSpaceDE w:val="0"/>
        <w:autoSpaceDN w:val="0"/>
        <w:adjustRightInd w:val="0"/>
        <w:spacing w:line="240" w:lineRule="auto"/>
        <w:ind w:firstLine="540"/>
        <w:jc w:val="both"/>
        <w:rPr>
          <w:szCs w:val="24"/>
        </w:rPr>
      </w:pPr>
      <w:r>
        <w:rPr>
          <w:szCs w:val="24"/>
        </w:rPr>
        <w:t>3) методика проведения опроса;</w:t>
      </w:r>
    </w:p>
    <w:p w:rsidR="002C0D0D" w:rsidRDefault="002C0D0D" w:rsidP="002C0D0D">
      <w:pPr>
        <w:widowControl w:val="0"/>
        <w:autoSpaceDE w:val="0"/>
        <w:autoSpaceDN w:val="0"/>
        <w:adjustRightInd w:val="0"/>
        <w:spacing w:line="240" w:lineRule="auto"/>
        <w:ind w:firstLine="540"/>
        <w:jc w:val="both"/>
        <w:rPr>
          <w:szCs w:val="24"/>
        </w:rPr>
      </w:pPr>
      <w:r>
        <w:rPr>
          <w:szCs w:val="24"/>
        </w:rPr>
        <w:t>4) форма опросного листа;</w:t>
      </w:r>
    </w:p>
    <w:p w:rsidR="002C0D0D" w:rsidRDefault="002C0D0D" w:rsidP="002C0D0D">
      <w:pPr>
        <w:widowControl w:val="0"/>
        <w:autoSpaceDE w:val="0"/>
        <w:autoSpaceDN w:val="0"/>
        <w:adjustRightInd w:val="0"/>
        <w:spacing w:line="240" w:lineRule="auto"/>
        <w:ind w:firstLine="540"/>
        <w:jc w:val="both"/>
        <w:rPr>
          <w:szCs w:val="24"/>
        </w:rPr>
      </w:pPr>
      <w:r>
        <w:rPr>
          <w:szCs w:val="24"/>
        </w:rPr>
        <w:t>5) минимальная численность жителей Частинского муниципального района, участвующих в опросе.</w:t>
      </w:r>
    </w:p>
    <w:p w:rsidR="002C0D0D" w:rsidRDefault="002C0D0D" w:rsidP="002C0D0D">
      <w:pPr>
        <w:widowControl w:val="0"/>
        <w:autoSpaceDE w:val="0"/>
        <w:autoSpaceDN w:val="0"/>
        <w:adjustRightInd w:val="0"/>
        <w:spacing w:line="240" w:lineRule="auto"/>
        <w:ind w:firstLine="540"/>
        <w:jc w:val="both"/>
        <w:rPr>
          <w:szCs w:val="24"/>
        </w:rPr>
      </w:pPr>
      <w:r>
        <w:rPr>
          <w:szCs w:val="24"/>
        </w:rPr>
        <w:t>6. Жители Частинского муниципального района должны быть проинформированы о проведении опроса граждан не менее чем за 10 дней до его проведения.</w:t>
      </w:r>
    </w:p>
    <w:p w:rsidR="002C0D0D" w:rsidRDefault="002C0D0D" w:rsidP="002C0D0D">
      <w:pPr>
        <w:widowControl w:val="0"/>
        <w:autoSpaceDE w:val="0"/>
        <w:autoSpaceDN w:val="0"/>
        <w:adjustRightInd w:val="0"/>
        <w:spacing w:line="240" w:lineRule="auto"/>
        <w:ind w:firstLine="540"/>
        <w:jc w:val="both"/>
        <w:rPr>
          <w:szCs w:val="24"/>
        </w:rPr>
      </w:pPr>
      <w:r>
        <w:rPr>
          <w:szCs w:val="24"/>
        </w:rPr>
        <w:t>7. Финансирование мероприятий, связанных с подготовкой и проведением опроса граждан, осуществляется:</w:t>
      </w:r>
    </w:p>
    <w:p w:rsidR="002C0D0D" w:rsidRDefault="002C0D0D" w:rsidP="002C0D0D">
      <w:pPr>
        <w:widowControl w:val="0"/>
        <w:autoSpaceDE w:val="0"/>
        <w:autoSpaceDN w:val="0"/>
        <w:adjustRightInd w:val="0"/>
        <w:spacing w:line="240" w:lineRule="auto"/>
        <w:ind w:firstLine="540"/>
        <w:jc w:val="both"/>
        <w:rPr>
          <w:szCs w:val="24"/>
        </w:rPr>
      </w:pPr>
      <w:r>
        <w:rPr>
          <w:szCs w:val="24"/>
        </w:rPr>
        <w:t>1) за счет средств местного бюджета - при проведении опроса по инициативе органов местного самоуправления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за счет средств бюджета Пермского края - при проведении опроса по инициативе органов государственной власти Пермского края.</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0" w:name="Par312"/>
      <w:bookmarkEnd w:id="20"/>
      <w:r w:rsidRPr="00063BBC">
        <w:rPr>
          <w:b/>
          <w:szCs w:val="24"/>
        </w:rPr>
        <w:lastRenderedPageBreak/>
        <w:t>Статья 16. Обращения граждан в органы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Граждане имеют право на индивидуальные и коллективные обращения в органы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1" w:name="Par319"/>
      <w:bookmarkEnd w:id="21"/>
      <w:r w:rsidRPr="00063BBC">
        <w:rPr>
          <w:b/>
          <w:szCs w:val="24"/>
        </w:rPr>
        <w:t>Статья 17. Другие формы непосредственного осуществления населением местного самоуправления и участия в его осуществлении</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06.10.2003 № 131-ФЗ "Об общих принципах организации местного самоуправления в Российской Федерации" и иным федеральным законам, законам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C0D0D" w:rsidRDefault="002C0D0D" w:rsidP="002C0D0D">
      <w:pPr>
        <w:widowControl w:val="0"/>
        <w:autoSpaceDE w:val="0"/>
        <w:autoSpaceDN w:val="0"/>
        <w:adjustRightInd w:val="0"/>
        <w:spacing w:line="240" w:lineRule="auto"/>
        <w:ind w:firstLine="540"/>
        <w:jc w:val="both"/>
        <w:rPr>
          <w:szCs w:val="24"/>
        </w:rPr>
      </w:pPr>
      <w:r>
        <w:rPr>
          <w:szCs w:val="24"/>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22" w:name="Par327"/>
      <w:bookmarkEnd w:id="22"/>
      <w:r>
        <w:rPr>
          <w:szCs w:val="24"/>
        </w:rPr>
        <w:t>Глава IV. ОРГАНЫ МЕСТНОГО САМОУПРАВЛЕНИЯ, МУНИЦИПАЛЬНЫЕ</w:t>
      </w:r>
    </w:p>
    <w:p w:rsidR="002C0D0D" w:rsidRDefault="002C0D0D" w:rsidP="002C0D0D">
      <w:pPr>
        <w:widowControl w:val="0"/>
        <w:autoSpaceDE w:val="0"/>
        <w:autoSpaceDN w:val="0"/>
        <w:adjustRightInd w:val="0"/>
        <w:spacing w:line="240" w:lineRule="auto"/>
        <w:jc w:val="center"/>
        <w:rPr>
          <w:szCs w:val="24"/>
        </w:rPr>
      </w:pPr>
      <w:r>
        <w:rPr>
          <w:szCs w:val="24"/>
        </w:rPr>
        <w:t>ОРГАНЫ И ДОЛЖНОСТНЫЕ ЛИЦА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3" w:name="Par330"/>
      <w:bookmarkEnd w:id="23"/>
      <w:r w:rsidRPr="00063BBC">
        <w:rPr>
          <w:b/>
          <w:szCs w:val="24"/>
        </w:rPr>
        <w:t>Статья 18. Органы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Структуру органов местного самоуправления Частинского муниципального района составляют:</w:t>
      </w:r>
    </w:p>
    <w:p w:rsidR="002C0D0D" w:rsidRDefault="002C0D0D" w:rsidP="002C0D0D">
      <w:pPr>
        <w:widowControl w:val="0"/>
        <w:autoSpaceDE w:val="0"/>
        <w:autoSpaceDN w:val="0"/>
        <w:adjustRightInd w:val="0"/>
        <w:spacing w:line="240" w:lineRule="auto"/>
        <w:ind w:firstLine="540"/>
        <w:jc w:val="both"/>
        <w:rPr>
          <w:szCs w:val="24"/>
        </w:rPr>
      </w:pPr>
      <w:r>
        <w:rPr>
          <w:szCs w:val="24"/>
        </w:rPr>
        <w:t>1) представительный орган муниципального образования - Земское Собрание Частинского муниципального района (далее по тексту Устава - Земское Собрание);</w:t>
      </w:r>
    </w:p>
    <w:p w:rsidR="002C0D0D" w:rsidRDefault="002C0D0D" w:rsidP="002C0D0D">
      <w:pPr>
        <w:widowControl w:val="0"/>
        <w:autoSpaceDE w:val="0"/>
        <w:autoSpaceDN w:val="0"/>
        <w:adjustRightInd w:val="0"/>
        <w:spacing w:line="240" w:lineRule="auto"/>
        <w:ind w:firstLine="540"/>
        <w:jc w:val="both"/>
        <w:rPr>
          <w:szCs w:val="24"/>
        </w:rPr>
      </w:pPr>
      <w:r>
        <w:rPr>
          <w:szCs w:val="24"/>
        </w:rPr>
        <w:t>2) глава муниципального образования - глава муниципального района - глава администрации Частинского муниципального района (далее по тексту Устава - глава района или глава администрации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местная администрация (исполнительно-распорядительный орган муниципального образования) - администрация Частинского муниципального района (далее по тексту Устава - администрация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контрольно-счетный орган муниципального образования - Контрольно-счетная палата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Изменение структуры органов местного самоуправления осуществляется не иначе как путем внесения изменений в настоящий Устав.</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3. Решение Земского Собрания Частинского муниципального района об изменении структуры органов местного самоуправления вступает в силу не ранее чем по истечении срока полномочий Земского Собрания Частинского муниципального района, принявшего </w:t>
      </w:r>
      <w:r>
        <w:rPr>
          <w:szCs w:val="24"/>
        </w:rPr>
        <w:lastRenderedPageBreak/>
        <w:t>указанное решение,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4. Финансовое обеспечение деятельности органов местного самоуправления осуществляется исключительно за счет собственных доходов бюджета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Для реализации своих полномочий органы местного самоуправления могут образовывать коллегиальные органы (комиссии, советы и другие), положения о которых утверждаются соответствующими органами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4" w:name="Par342"/>
      <w:bookmarkEnd w:id="24"/>
      <w:r w:rsidRPr="00063BBC">
        <w:rPr>
          <w:b/>
          <w:szCs w:val="24"/>
        </w:rPr>
        <w:t>Статья 19. Земское Собрание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Земское Собрание Частинского муниципального района может осуществлять свои полномочия в случае избрания не менее двух третей от установленной численности депутатов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Заседание Земского Собрания Частинского муниципального района считается правомочным, если на нем присутствует более 50 процентов от числа избранных депутатов. Заседания Земского Собрания Частинского муниципального района проводятся не реже одного раза в три месяца.</w:t>
      </w:r>
    </w:p>
    <w:p w:rsidR="002C0D0D" w:rsidRDefault="002C0D0D" w:rsidP="002C0D0D">
      <w:pPr>
        <w:widowControl w:val="0"/>
        <w:autoSpaceDE w:val="0"/>
        <w:autoSpaceDN w:val="0"/>
        <w:adjustRightInd w:val="0"/>
        <w:spacing w:line="240" w:lineRule="auto"/>
        <w:ind w:firstLine="540"/>
        <w:jc w:val="both"/>
        <w:rPr>
          <w:szCs w:val="24"/>
        </w:rPr>
      </w:pPr>
      <w:r>
        <w:rPr>
          <w:szCs w:val="24"/>
        </w:rPr>
        <w:t>3. Вновь избранное Земское Собрание Частинского муниципального района собирается на первое заседание в двадцатидневный срок, со дня избрания Земского Собрания Частинского муниципального района в правомочном составе.</w:t>
      </w:r>
    </w:p>
    <w:p w:rsidR="002C0D0D" w:rsidRDefault="002C0D0D" w:rsidP="002C0D0D">
      <w:pPr>
        <w:widowControl w:val="0"/>
        <w:autoSpaceDE w:val="0"/>
        <w:autoSpaceDN w:val="0"/>
        <w:adjustRightInd w:val="0"/>
        <w:spacing w:line="240" w:lineRule="auto"/>
        <w:ind w:firstLine="540"/>
        <w:jc w:val="both"/>
        <w:rPr>
          <w:szCs w:val="24"/>
        </w:rPr>
      </w:pPr>
      <w:r>
        <w:rPr>
          <w:szCs w:val="24"/>
        </w:rPr>
        <w:t>При совпадении дня первого заседания Земского Собрания Частинского муниципального района с нерабочим праздничным днем или с выходным днем, перенесенным при совпадении выходного и нерабочего праздничного дней, первое заседание Земского Собрания Частинского муниципального района проводится в следующий за ним рабочий день.</w:t>
      </w:r>
    </w:p>
    <w:p w:rsidR="002C0D0D" w:rsidRDefault="002C0D0D" w:rsidP="002C0D0D">
      <w:pPr>
        <w:widowControl w:val="0"/>
        <w:autoSpaceDE w:val="0"/>
        <w:autoSpaceDN w:val="0"/>
        <w:adjustRightInd w:val="0"/>
        <w:spacing w:line="240" w:lineRule="auto"/>
        <w:ind w:firstLine="540"/>
        <w:jc w:val="both"/>
        <w:rPr>
          <w:szCs w:val="24"/>
        </w:rPr>
      </w:pPr>
      <w:r>
        <w:rPr>
          <w:szCs w:val="24"/>
        </w:rPr>
        <w:t>4. Земское Собрание Частинского муниципального района избирается на муниципальных выборах на основе всеобщего равного и прямого избирательного права при тайном голосовании.</w:t>
      </w:r>
    </w:p>
    <w:p w:rsidR="002C0D0D" w:rsidRDefault="002C0D0D" w:rsidP="002C0D0D">
      <w:pPr>
        <w:widowControl w:val="0"/>
        <w:autoSpaceDE w:val="0"/>
        <w:autoSpaceDN w:val="0"/>
        <w:adjustRightInd w:val="0"/>
        <w:spacing w:line="240" w:lineRule="auto"/>
        <w:ind w:firstLine="540"/>
        <w:jc w:val="both"/>
        <w:rPr>
          <w:szCs w:val="24"/>
        </w:rPr>
      </w:pPr>
      <w:r>
        <w:rPr>
          <w:szCs w:val="24"/>
        </w:rPr>
        <w:t>5. Земское Собрание Частинского муниципального района состоит из 18 депутатов.</w:t>
      </w:r>
    </w:p>
    <w:p w:rsidR="002C0D0D" w:rsidRDefault="002C0D0D" w:rsidP="002C0D0D">
      <w:pPr>
        <w:widowControl w:val="0"/>
        <w:autoSpaceDE w:val="0"/>
        <w:autoSpaceDN w:val="0"/>
        <w:adjustRightInd w:val="0"/>
        <w:spacing w:line="240" w:lineRule="auto"/>
        <w:ind w:firstLine="540"/>
        <w:jc w:val="both"/>
        <w:rPr>
          <w:szCs w:val="24"/>
        </w:rPr>
      </w:pPr>
      <w:r>
        <w:rPr>
          <w:szCs w:val="24"/>
        </w:rPr>
        <w:t>6. Земское Собрание Частинского муниципального района обладает правами юридического лица.</w:t>
      </w:r>
    </w:p>
    <w:p w:rsidR="002C0D0D" w:rsidRDefault="002C0D0D" w:rsidP="002C0D0D">
      <w:pPr>
        <w:widowControl w:val="0"/>
        <w:autoSpaceDE w:val="0"/>
        <w:autoSpaceDN w:val="0"/>
        <w:adjustRightInd w:val="0"/>
        <w:spacing w:line="240" w:lineRule="auto"/>
        <w:ind w:firstLine="540"/>
        <w:jc w:val="both"/>
        <w:rPr>
          <w:szCs w:val="24"/>
        </w:rPr>
      </w:pPr>
      <w:r>
        <w:rPr>
          <w:szCs w:val="24"/>
        </w:rPr>
        <w:t>Срок полномочий Земского Собрания Частинского муниципального района составляет пять лет.</w:t>
      </w:r>
    </w:p>
    <w:p w:rsidR="002C0D0D" w:rsidRDefault="002C0D0D" w:rsidP="002C0D0D">
      <w:pPr>
        <w:widowControl w:val="0"/>
        <w:autoSpaceDE w:val="0"/>
        <w:autoSpaceDN w:val="0"/>
        <w:adjustRightInd w:val="0"/>
        <w:spacing w:line="240" w:lineRule="auto"/>
        <w:ind w:firstLine="540"/>
        <w:jc w:val="both"/>
        <w:rPr>
          <w:szCs w:val="24"/>
        </w:rPr>
      </w:pPr>
      <w:r>
        <w:rPr>
          <w:szCs w:val="24"/>
        </w:rPr>
        <w:t>Земское Собрание Частинского муниципального района подотчетно и подконтрольно непосредственно населению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7. В исключительной компетенции Земского Собрания Частинского муниципального района находятся:</w:t>
      </w:r>
    </w:p>
    <w:p w:rsidR="002C0D0D" w:rsidRDefault="002C0D0D" w:rsidP="002C0D0D">
      <w:pPr>
        <w:widowControl w:val="0"/>
        <w:autoSpaceDE w:val="0"/>
        <w:autoSpaceDN w:val="0"/>
        <w:adjustRightInd w:val="0"/>
        <w:spacing w:line="240" w:lineRule="auto"/>
        <w:ind w:firstLine="540"/>
        <w:jc w:val="both"/>
        <w:rPr>
          <w:szCs w:val="24"/>
        </w:rPr>
      </w:pPr>
      <w:r>
        <w:rPr>
          <w:szCs w:val="24"/>
        </w:rPr>
        <w:t>1) принятие Устава Частинского муниципального района и внесение в него изменений и дополнений;</w:t>
      </w:r>
    </w:p>
    <w:p w:rsidR="002C0D0D" w:rsidRDefault="002C0D0D" w:rsidP="002C0D0D">
      <w:pPr>
        <w:widowControl w:val="0"/>
        <w:autoSpaceDE w:val="0"/>
        <w:autoSpaceDN w:val="0"/>
        <w:adjustRightInd w:val="0"/>
        <w:spacing w:line="240" w:lineRule="auto"/>
        <w:ind w:firstLine="540"/>
        <w:jc w:val="both"/>
        <w:rPr>
          <w:szCs w:val="24"/>
        </w:rPr>
      </w:pPr>
      <w:r>
        <w:rPr>
          <w:szCs w:val="24"/>
        </w:rPr>
        <w:t>2) утверждение бюджета Частинского муниципального района и отчета о его исполнении;</w:t>
      </w:r>
    </w:p>
    <w:p w:rsidR="002C0D0D" w:rsidRDefault="002C0D0D" w:rsidP="002C0D0D">
      <w:pPr>
        <w:widowControl w:val="0"/>
        <w:autoSpaceDE w:val="0"/>
        <w:autoSpaceDN w:val="0"/>
        <w:adjustRightInd w:val="0"/>
        <w:spacing w:line="240" w:lineRule="auto"/>
        <w:ind w:firstLine="540"/>
        <w:jc w:val="both"/>
        <w:rPr>
          <w:szCs w:val="24"/>
        </w:rPr>
      </w:pPr>
      <w:r>
        <w:rPr>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2C0D0D" w:rsidRDefault="002C0D0D" w:rsidP="002C0D0D">
      <w:pPr>
        <w:widowControl w:val="0"/>
        <w:autoSpaceDE w:val="0"/>
        <w:autoSpaceDN w:val="0"/>
        <w:adjustRightInd w:val="0"/>
        <w:spacing w:line="240" w:lineRule="auto"/>
        <w:ind w:firstLine="540"/>
        <w:jc w:val="both"/>
        <w:rPr>
          <w:szCs w:val="24"/>
        </w:rPr>
      </w:pPr>
      <w:r>
        <w:rPr>
          <w:szCs w:val="24"/>
        </w:rPr>
        <w:t>4) принятие планов и программ развития Частинского муниципального района, утверждение отчетов об их исполнении;</w:t>
      </w:r>
    </w:p>
    <w:p w:rsidR="002C0D0D" w:rsidRDefault="002C0D0D" w:rsidP="002C0D0D">
      <w:pPr>
        <w:widowControl w:val="0"/>
        <w:autoSpaceDE w:val="0"/>
        <w:autoSpaceDN w:val="0"/>
        <w:adjustRightInd w:val="0"/>
        <w:spacing w:line="240" w:lineRule="auto"/>
        <w:ind w:firstLine="540"/>
        <w:jc w:val="both"/>
        <w:rPr>
          <w:szCs w:val="24"/>
        </w:rPr>
      </w:pPr>
      <w:r>
        <w:rPr>
          <w:szCs w:val="24"/>
        </w:rPr>
        <w:t>5) определение порядка управления и распоряжения имуществом, находящимся в муниципальной собственности;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w:t>
      </w:r>
      <w:r>
        <w:rPr>
          <w:szCs w:val="24"/>
        </w:rPr>
        <w:lastRenderedPageBreak/>
        <w:t>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7) определение порядка участия Частинского муниципального района в организациях межмуниципального сотрудничества;</w:t>
      </w:r>
    </w:p>
    <w:p w:rsidR="002C0D0D" w:rsidRDefault="002C0D0D" w:rsidP="002C0D0D">
      <w:pPr>
        <w:widowControl w:val="0"/>
        <w:autoSpaceDE w:val="0"/>
        <w:autoSpaceDN w:val="0"/>
        <w:adjustRightInd w:val="0"/>
        <w:spacing w:line="240" w:lineRule="auto"/>
        <w:ind w:firstLine="540"/>
        <w:jc w:val="both"/>
        <w:rPr>
          <w:szCs w:val="24"/>
        </w:rPr>
      </w:pPr>
      <w:r>
        <w:rPr>
          <w:szCs w:val="24"/>
        </w:rPr>
        <w:t>8) определение порядка материально-технического и организационного обеспечения деятельности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10) принятие решения об удалении главы Частинского муниципального района в отставку.</w:t>
      </w:r>
    </w:p>
    <w:p w:rsidR="002C0D0D" w:rsidRDefault="002C0D0D" w:rsidP="002C0D0D">
      <w:pPr>
        <w:widowControl w:val="0"/>
        <w:autoSpaceDE w:val="0"/>
        <w:autoSpaceDN w:val="0"/>
        <w:adjustRightInd w:val="0"/>
        <w:spacing w:line="240" w:lineRule="auto"/>
        <w:ind w:firstLine="540"/>
        <w:jc w:val="both"/>
        <w:rPr>
          <w:szCs w:val="24"/>
        </w:rPr>
      </w:pPr>
      <w:r>
        <w:rPr>
          <w:szCs w:val="24"/>
        </w:rPr>
        <w:t>8. Иные полномочия Земского Собрания Частинского муниципального района определяются федеральными законами и принимаемыми в соответствии с ними решениями Земского Собрания.</w:t>
      </w:r>
    </w:p>
    <w:p w:rsidR="002C0D0D" w:rsidRDefault="002C0D0D" w:rsidP="002C0D0D">
      <w:pPr>
        <w:widowControl w:val="0"/>
        <w:autoSpaceDE w:val="0"/>
        <w:autoSpaceDN w:val="0"/>
        <w:adjustRightInd w:val="0"/>
        <w:spacing w:line="240" w:lineRule="auto"/>
        <w:ind w:firstLine="540"/>
        <w:jc w:val="both"/>
        <w:rPr>
          <w:szCs w:val="24"/>
        </w:rPr>
      </w:pPr>
      <w:r>
        <w:rPr>
          <w:szCs w:val="24"/>
        </w:rPr>
        <w:t>9. Земское Собрание Частинского муниципального района заслушивает ежегодные отчеты главы Частинского муниципального района о результатах его деятельности, деятельности администрации и иных подведомственных главе Частинского муниципального района органов местного самоуправления, в том числе о решении вопросов, поставленных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10. Земское Собрание Частинского муниципального района образует контрольно-счетный орган Частинского муниципального района - постоянно действующий орган внешнего муниципального финансового контроля, именуемый Контрольно-счетной палатой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Полномочия, состав и порядок деятельности Контрольно-счетной палаты Частинского муниципального района устанавливаются нормативным правовым актом Земского Собрания Частинского муниципального района в соответствии с Федеральным законом от 10.01.1996 № 6-ФЗ "Об общих принципах организации и деятельности контрольно-счетных органов субъектов Российской Федерации и муниципальных образований". Контрольно-счетная палата не обладает правами юридического лица.</w:t>
      </w:r>
    </w:p>
    <w:p w:rsidR="002C0D0D" w:rsidRDefault="002C0D0D" w:rsidP="002C0D0D">
      <w:pPr>
        <w:widowControl w:val="0"/>
        <w:autoSpaceDE w:val="0"/>
        <w:autoSpaceDN w:val="0"/>
        <w:adjustRightInd w:val="0"/>
        <w:spacing w:line="240" w:lineRule="auto"/>
        <w:ind w:firstLine="540"/>
        <w:jc w:val="both"/>
        <w:rPr>
          <w:szCs w:val="24"/>
        </w:rPr>
      </w:pPr>
      <w:r>
        <w:rPr>
          <w:szCs w:val="24"/>
        </w:rPr>
        <w:t>11. Нормативные правовые акты Земского Собрания Частинского муниципального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Земского Собрания Частинского муниципального района только по инициативе главы администрации Частинского муниципального района или при наличии заключения главы администрации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12. Нормативный правовой акт, принятый Земским Собранием Частинского муниципального района, направляется главе Частинского муниципального района для подписания и обнародования в течение 10 дней.</w:t>
      </w:r>
    </w:p>
    <w:p w:rsidR="002C0D0D" w:rsidRDefault="002C0D0D" w:rsidP="002C0D0D">
      <w:pPr>
        <w:widowControl w:val="0"/>
        <w:autoSpaceDE w:val="0"/>
        <w:autoSpaceDN w:val="0"/>
        <w:adjustRightInd w:val="0"/>
        <w:spacing w:line="240" w:lineRule="auto"/>
        <w:ind w:firstLine="540"/>
        <w:jc w:val="both"/>
        <w:rPr>
          <w:szCs w:val="24"/>
        </w:rPr>
      </w:pPr>
      <w:r>
        <w:rPr>
          <w:szCs w:val="24"/>
        </w:rPr>
        <w:t>Порядок опубликования (обнародования) нормативных правовых актов, принятых Земским Собранием Частинского муниципального района, устанавливается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13. Организацию деятельности Земского Собрания Частинского муниципального района осуществляет председатель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14. Расходы на обеспечение деятельности Земского Собрания Частинского муниципального района предусматриваются в бюджете Частинского муниципального района отдельной строкой в соответствии с классификацией расходов бюджетов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Управление и (или) распоряжение Земским Собранием Частинского муниципального района или отдельными депутатами (группами депутатов) в какой бы то ни было форме средствами бюджета Частинского муниципального района в процессе его исполнения не допускаются, за исключением средств бюджета Частинского муниципального района, направляемых на обеспечение деятельности Земского Собрания Частинского муниципального района и депутатов.</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15. Полномочия Земского Собрания Частинского муниципального района независимо </w:t>
      </w:r>
      <w:r>
        <w:rPr>
          <w:szCs w:val="24"/>
        </w:rPr>
        <w:lastRenderedPageBreak/>
        <w:t>от порядка его формирования могут быть прекращены досрочно в порядке и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Полномочия Земского Собрания Частинского муниципального района также прекращаются:</w:t>
      </w:r>
    </w:p>
    <w:p w:rsidR="002C0D0D" w:rsidRDefault="002C0D0D" w:rsidP="002C0D0D">
      <w:pPr>
        <w:widowControl w:val="0"/>
        <w:autoSpaceDE w:val="0"/>
        <w:autoSpaceDN w:val="0"/>
        <w:adjustRightInd w:val="0"/>
        <w:spacing w:line="240" w:lineRule="auto"/>
        <w:ind w:firstLine="540"/>
        <w:jc w:val="both"/>
        <w:rPr>
          <w:szCs w:val="24"/>
        </w:rPr>
      </w:pPr>
      <w:r>
        <w:rPr>
          <w:szCs w:val="24"/>
        </w:rPr>
        <w:t>1) в случае принятия указанным органом решения о самороспуске.</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о самороспуске принимается Земским Собранием Частинского муниципального района большинством голосов от установленной численности депутатов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в случае вступления в силу решения Пермского краевого суда о неправомочности данного состава депутатов Земского Собрания Частинского муниципального района, в том числе в связи со сложением депутатами своих полномочий;</w:t>
      </w:r>
    </w:p>
    <w:p w:rsidR="002C0D0D" w:rsidRDefault="002C0D0D" w:rsidP="002C0D0D">
      <w:pPr>
        <w:widowControl w:val="0"/>
        <w:autoSpaceDE w:val="0"/>
        <w:autoSpaceDN w:val="0"/>
        <w:adjustRightInd w:val="0"/>
        <w:spacing w:line="240" w:lineRule="auto"/>
        <w:ind w:firstLine="540"/>
        <w:jc w:val="both"/>
        <w:rPr>
          <w:szCs w:val="24"/>
        </w:rPr>
      </w:pPr>
      <w:r>
        <w:rPr>
          <w:szCs w:val="24"/>
        </w:rPr>
        <w:t>3) в случае преобразования Частинского муниципального района, осуществляемого в соответствии с федеральным законодательством;</w:t>
      </w:r>
    </w:p>
    <w:p w:rsidR="002C0D0D" w:rsidRDefault="002C0D0D" w:rsidP="002C0D0D">
      <w:pPr>
        <w:widowControl w:val="0"/>
        <w:autoSpaceDE w:val="0"/>
        <w:autoSpaceDN w:val="0"/>
        <w:adjustRightInd w:val="0"/>
        <w:spacing w:line="240" w:lineRule="auto"/>
        <w:ind w:firstLine="540"/>
        <w:jc w:val="both"/>
        <w:rPr>
          <w:szCs w:val="24"/>
        </w:rPr>
      </w:pPr>
      <w:r>
        <w:rPr>
          <w:szCs w:val="24"/>
        </w:rPr>
        <w:t>4) в случае увеличения численности избирателей Частинского муниципального района более чем на 25 процентов, произошедшего вследствие изменения границ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в случае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2C0D0D" w:rsidRDefault="002C0D0D" w:rsidP="002C0D0D">
      <w:pPr>
        <w:widowControl w:val="0"/>
        <w:autoSpaceDE w:val="0"/>
        <w:autoSpaceDN w:val="0"/>
        <w:adjustRightInd w:val="0"/>
        <w:spacing w:line="240" w:lineRule="auto"/>
        <w:ind w:firstLine="540"/>
        <w:jc w:val="both"/>
        <w:rPr>
          <w:szCs w:val="24"/>
        </w:rPr>
      </w:pPr>
      <w:r>
        <w:rPr>
          <w:szCs w:val="24"/>
        </w:rPr>
        <w:t>16. Досрочное прекращение полномочий Земского Собрания Частинского муниципального района влечет досрочное прекращение полномочий его депутатов.</w:t>
      </w:r>
    </w:p>
    <w:p w:rsidR="002C0D0D" w:rsidRDefault="002C0D0D" w:rsidP="002C0D0D">
      <w:pPr>
        <w:widowControl w:val="0"/>
        <w:autoSpaceDE w:val="0"/>
        <w:autoSpaceDN w:val="0"/>
        <w:adjustRightInd w:val="0"/>
        <w:spacing w:line="240" w:lineRule="auto"/>
        <w:ind w:firstLine="540"/>
        <w:jc w:val="both"/>
        <w:rPr>
          <w:szCs w:val="24"/>
        </w:rPr>
      </w:pPr>
      <w:r>
        <w:rPr>
          <w:szCs w:val="24"/>
        </w:rPr>
        <w:t>17. В случае досрочного прекращения полномочий Земского Собрания Частинского муниципального района, досрочные выборы в Земское Собрание Частинского муниципального района должны быть проведены не позднее чем через шесть месяцев со дня такого досрочного прекращения полномочий.</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5" w:name="Par386"/>
      <w:bookmarkEnd w:id="25"/>
      <w:r w:rsidRPr="00063BBC">
        <w:rPr>
          <w:b/>
          <w:szCs w:val="24"/>
        </w:rPr>
        <w:t>Статья 20. Глава муниципального района - глава администрации Частинского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Глава муниципального района - глава администрации Частинского муниципального района является высшим должностным лицом Частинского муниципального района и наделяется настоящим Уставом в соответствии с Федеральным законом от 06.10.2003 № 131-ФЗ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муниципального района возглавляет администрацию Частинского муниципального района на принципах единоначалия.</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муниципального района осуществляет свои полномочия на постоянной основе.</w:t>
      </w:r>
    </w:p>
    <w:p w:rsidR="002C0D0D" w:rsidRDefault="002C0D0D" w:rsidP="002C0D0D">
      <w:pPr>
        <w:widowControl w:val="0"/>
        <w:autoSpaceDE w:val="0"/>
        <w:autoSpaceDN w:val="0"/>
        <w:adjustRightInd w:val="0"/>
        <w:spacing w:line="240" w:lineRule="auto"/>
        <w:ind w:firstLine="540"/>
        <w:jc w:val="both"/>
        <w:rPr>
          <w:szCs w:val="24"/>
        </w:rPr>
      </w:pPr>
      <w:r>
        <w:rPr>
          <w:szCs w:val="24"/>
        </w:rPr>
        <w:t>2. Глава муниципального района избирается на основе всеобщего равного и прямого избирательного права при тайном голосовании на муниципальных выборах.</w:t>
      </w:r>
    </w:p>
    <w:p w:rsidR="002C0D0D" w:rsidRDefault="002C0D0D" w:rsidP="002C0D0D">
      <w:pPr>
        <w:widowControl w:val="0"/>
        <w:autoSpaceDE w:val="0"/>
        <w:autoSpaceDN w:val="0"/>
        <w:adjustRightInd w:val="0"/>
        <w:spacing w:line="240" w:lineRule="auto"/>
        <w:ind w:firstLine="540"/>
        <w:jc w:val="both"/>
        <w:rPr>
          <w:szCs w:val="24"/>
        </w:rPr>
      </w:pPr>
      <w:r>
        <w:rPr>
          <w:szCs w:val="24"/>
        </w:rPr>
        <w:t>Срок полномочий главы муниципального района составляет пять лет.</w:t>
      </w:r>
    </w:p>
    <w:p w:rsidR="002C0D0D" w:rsidRDefault="002C0D0D" w:rsidP="002C0D0D">
      <w:pPr>
        <w:widowControl w:val="0"/>
        <w:autoSpaceDE w:val="0"/>
        <w:autoSpaceDN w:val="0"/>
        <w:adjustRightInd w:val="0"/>
        <w:spacing w:line="240" w:lineRule="auto"/>
        <w:ind w:firstLine="540"/>
        <w:jc w:val="both"/>
        <w:rPr>
          <w:szCs w:val="24"/>
        </w:rPr>
      </w:pPr>
      <w:r>
        <w:rPr>
          <w:szCs w:val="24"/>
        </w:rPr>
        <w:t>3. Глава муниципального района в пределах полномочий, установленных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1) представляет Частинский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подписывает и обнародует в порядке, установленном настоящим Уставом, нормативные правовые акты, принятые Земским Собранием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издает в пределах своих полномочий правовые акты;</w:t>
      </w:r>
    </w:p>
    <w:p w:rsidR="002C0D0D" w:rsidRDefault="002C0D0D" w:rsidP="002C0D0D">
      <w:pPr>
        <w:widowControl w:val="0"/>
        <w:autoSpaceDE w:val="0"/>
        <w:autoSpaceDN w:val="0"/>
        <w:adjustRightInd w:val="0"/>
        <w:spacing w:line="240" w:lineRule="auto"/>
        <w:ind w:firstLine="540"/>
        <w:jc w:val="both"/>
        <w:rPr>
          <w:szCs w:val="24"/>
        </w:rPr>
      </w:pPr>
      <w:r>
        <w:rPr>
          <w:szCs w:val="24"/>
        </w:rPr>
        <w:t>4) вправе требовать созыва внеочередного заседания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муниципального района обладает всей полнотой полномочий по решению вопросов местного значения, не отнесенных законодательством Российской Федерации и настоящим Уставом к компетенции других органов и должностных лиц местного самоуправления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Глава муниципального района подконтролен и подотчетен населению и Земскому Собранию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муниципального района представляет Земскому Собранию муниципального района ежегодные отчеты о результатах своей деятельности, деятельности администрации Частинского муниципального района и иных подведомственных ему органов местного самоуправления, в том числе о решении вопросов, поставленных Земским Собранием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Глава муниципального района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6. Полномочия главы муниципального района прекращаются досрочно в случае:</w:t>
      </w:r>
    </w:p>
    <w:p w:rsidR="002C0D0D" w:rsidRDefault="002C0D0D" w:rsidP="002C0D0D">
      <w:pPr>
        <w:widowControl w:val="0"/>
        <w:autoSpaceDE w:val="0"/>
        <w:autoSpaceDN w:val="0"/>
        <w:adjustRightInd w:val="0"/>
        <w:spacing w:line="240" w:lineRule="auto"/>
        <w:ind w:firstLine="540"/>
        <w:jc w:val="both"/>
        <w:rPr>
          <w:szCs w:val="24"/>
        </w:rPr>
      </w:pPr>
      <w:r>
        <w:rPr>
          <w:szCs w:val="24"/>
        </w:rPr>
        <w:t>1) смерти;</w:t>
      </w:r>
    </w:p>
    <w:p w:rsidR="002C0D0D" w:rsidRDefault="002C0D0D" w:rsidP="002C0D0D">
      <w:pPr>
        <w:widowControl w:val="0"/>
        <w:autoSpaceDE w:val="0"/>
        <w:autoSpaceDN w:val="0"/>
        <w:adjustRightInd w:val="0"/>
        <w:spacing w:line="240" w:lineRule="auto"/>
        <w:ind w:firstLine="540"/>
        <w:jc w:val="both"/>
        <w:rPr>
          <w:szCs w:val="24"/>
        </w:rPr>
      </w:pPr>
      <w:r>
        <w:rPr>
          <w:szCs w:val="24"/>
        </w:rPr>
        <w:t>2) отставки по собственному желанию;</w:t>
      </w:r>
    </w:p>
    <w:p w:rsidR="002C0D0D" w:rsidRDefault="002C0D0D" w:rsidP="002C0D0D">
      <w:pPr>
        <w:widowControl w:val="0"/>
        <w:autoSpaceDE w:val="0"/>
        <w:autoSpaceDN w:val="0"/>
        <w:adjustRightInd w:val="0"/>
        <w:spacing w:line="240" w:lineRule="auto"/>
        <w:ind w:firstLine="540"/>
        <w:jc w:val="both"/>
        <w:rPr>
          <w:szCs w:val="24"/>
        </w:rPr>
      </w:pPr>
      <w:r>
        <w:rPr>
          <w:szCs w:val="24"/>
        </w:rPr>
        <w:t>3)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5) признания судом недееспособным или ограниченно дееспособным;</w:t>
      </w:r>
    </w:p>
    <w:p w:rsidR="002C0D0D" w:rsidRDefault="002C0D0D" w:rsidP="002C0D0D">
      <w:pPr>
        <w:widowControl w:val="0"/>
        <w:autoSpaceDE w:val="0"/>
        <w:autoSpaceDN w:val="0"/>
        <w:adjustRightInd w:val="0"/>
        <w:spacing w:line="240" w:lineRule="auto"/>
        <w:ind w:firstLine="540"/>
        <w:jc w:val="both"/>
        <w:rPr>
          <w:szCs w:val="24"/>
        </w:rPr>
      </w:pPr>
      <w:r>
        <w:rPr>
          <w:szCs w:val="24"/>
        </w:rPr>
        <w:t>6) признания судом безвестно отсутствующим или объявления умершим;</w:t>
      </w:r>
    </w:p>
    <w:p w:rsidR="002C0D0D" w:rsidRDefault="002C0D0D" w:rsidP="002C0D0D">
      <w:pPr>
        <w:widowControl w:val="0"/>
        <w:autoSpaceDE w:val="0"/>
        <w:autoSpaceDN w:val="0"/>
        <w:adjustRightInd w:val="0"/>
        <w:spacing w:line="240" w:lineRule="auto"/>
        <w:ind w:firstLine="540"/>
        <w:jc w:val="both"/>
        <w:rPr>
          <w:szCs w:val="24"/>
        </w:rPr>
      </w:pPr>
      <w:r>
        <w:rPr>
          <w:szCs w:val="24"/>
        </w:rPr>
        <w:t>7) вступления в отношении его в законную силу обвинительного приговора суда;</w:t>
      </w:r>
    </w:p>
    <w:p w:rsidR="002C0D0D" w:rsidRDefault="002C0D0D" w:rsidP="002C0D0D">
      <w:pPr>
        <w:widowControl w:val="0"/>
        <w:autoSpaceDE w:val="0"/>
        <w:autoSpaceDN w:val="0"/>
        <w:adjustRightInd w:val="0"/>
        <w:spacing w:line="240" w:lineRule="auto"/>
        <w:ind w:firstLine="540"/>
        <w:jc w:val="both"/>
        <w:rPr>
          <w:szCs w:val="24"/>
        </w:rPr>
      </w:pPr>
      <w:r>
        <w:rPr>
          <w:szCs w:val="24"/>
        </w:rPr>
        <w:t>8) выезда за пределы Российской Федерации на постоянное место жительства;</w:t>
      </w:r>
    </w:p>
    <w:p w:rsidR="002C0D0D" w:rsidRDefault="002C0D0D" w:rsidP="002C0D0D">
      <w:pPr>
        <w:widowControl w:val="0"/>
        <w:autoSpaceDE w:val="0"/>
        <w:autoSpaceDN w:val="0"/>
        <w:adjustRightInd w:val="0"/>
        <w:spacing w:line="240" w:lineRule="auto"/>
        <w:ind w:firstLine="540"/>
        <w:jc w:val="both"/>
        <w:rPr>
          <w:szCs w:val="24"/>
        </w:rPr>
      </w:pPr>
      <w:r>
        <w:rPr>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10) установленной в судебном порядке стойкой неспособности по состоянию здоровья осуществлять полномочия главы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11) преобразования Частинского муниципального района, осуществляемого в соответствии с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12) увеличения численности избирателей Частинского муниципального района более чем на 25 процентов, произошедшего вследствие изменения границ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13) отзыва избирателями;</w:t>
      </w:r>
    </w:p>
    <w:p w:rsidR="002C0D0D" w:rsidRDefault="002C0D0D" w:rsidP="002C0D0D">
      <w:pPr>
        <w:widowControl w:val="0"/>
        <w:autoSpaceDE w:val="0"/>
        <w:autoSpaceDN w:val="0"/>
        <w:adjustRightInd w:val="0"/>
        <w:spacing w:line="240" w:lineRule="auto"/>
        <w:ind w:firstLine="540"/>
        <w:jc w:val="both"/>
        <w:rPr>
          <w:szCs w:val="24"/>
        </w:rPr>
      </w:pPr>
      <w:r>
        <w:rPr>
          <w:szCs w:val="24"/>
        </w:rPr>
        <w:t>14) изменения порядка формирования Земского Собрания Частинского муниципального района в соответствии с частью 5 статьи 35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7. Полномочия главы муниципального района прекращаются досрочно также в связи с </w:t>
      </w:r>
      <w:r>
        <w:rPr>
          <w:szCs w:val="24"/>
        </w:rPr>
        <w:lastRenderedPageBreak/>
        <w:t>утратой доверия Президента Российской Федерации в случаях:</w:t>
      </w:r>
    </w:p>
    <w:p w:rsidR="002C0D0D" w:rsidRDefault="002C0D0D" w:rsidP="002C0D0D">
      <w:pPr>
        <w:widowControl w:val="0"/>
        <w:autoSpaceDE w:val="0"/>
        <w:autoSpaceDN w:val="0"/>
        <w:adjustRightInd w:val="0"/>
        <w:spacing w:line="240" w:lineRule="auto"/>
        <w:ind w:firstLine="540"/>
        <w:jc w:val="both"/>
        <w:rPr>
          <w:szCs w:val="24"/>
        </w:rPr>
      </w:pPr>
      <w:r>
        <w:rPr>
          <w:szCs w:val="24"/>
        </w:rPr>
        <w:t>1) несоблюдения главой муниципального района, его (ее) супругой (супруга)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C0D0D" w:rsidRDefault="002C0D0D" w:rsidP="002C0D0D">
      <w:pPr>
        <w:widowControl w:val="0"/>
        <w:autoSpaceDE w:val="0"/>
        <w:autoSpaceDN w:val="0"/>
        <w:adjustRightInd w:val="0"/>
        <w:spacing w:line="240" w:lineRule="auto"/>
        <w:ind w:firstLine="540"/>
        <w:jc w:val="both"/>
        <w:rPr>
          <w:szCs w:val="24"/>
        </w:rPr>
      </w:pPr>
      <w:r>
        <w:rPr>
          <w:szCs w:val="24"/>
        </w:rPr>
        <w:t>2) установления в отношении избранного на муниципальных выборах главы муниципального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глава муниципального района был зарегистрирован в качестве кандидата на выборах главы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8. В случае досрочного прекращения полномочий главы Частинского муниципального района его полномочия временно исполняет первый заместитель главы администрации Частинского муниципального района Пермского края.</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6" w:name="Par424"/>
      <w:bookmarkEnd w:id="26"/>
      <w:r w:rsidRPr="00063BBC">
        <w:rPr>
          <w:b/>
          <w:szCs w:val="24"/>
        </w:rPr>
        <w:t>Статья 21. Председатель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Председатель Земского Собрания Частинского муниципального района осуществляет свои полномочия на непостоянной основе.</w:t>
      </w:r>
    </w:p>
    <w:p w:rsidR="002C0D0D" w:rsidRDefault="002C0D0D" w:rsidP="002C0D0D">
      <w:pPr>
        <w:widowControl w:val="0"/>
        <w:autoSpaceDE w:val="0"/>
        <w:autoSpaceDN w:val="0"/>
        <w:adjustRightInd w:val="0"/>
        <w:spacing w:line="240" w:lineRule="auto"/>
        <w:ind w:firstLine="540"/>
        <w:jc w:val="both"/>
        <w:rPr>
          <w:szCs w:val="24"/>
        </w:rPr>
      </w:pPr>
      <w:r>
        <w:rPr>
          <w:szCs w:val="24"/>
        </w:rPr>
        <w:t>2. Председатель Земского Собрания Частинского муниципального района избирается Земским Собранием Частинского муниципального района из своего состава большинством голосов от установленного числа депутатов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Срок полномочий председателя Земского Собрания Частинского муниципального района составляет пять лет.</w:t>
      </w:r>
    </w:p>
    <w:p w:rsidR="002C0D0D" w:rsidRDefault="002C0D0D" w:rsidP="002C0D0D">
      <w:pPr>
        <w:widowControl w:val="0"/>
        <w:autoSpaceDE w:val="0"/>
        <w:autoSpaceDN w:val="0"/>
        <w:adjustRightInd w:val="0"/>
        <w:spacing w:line="240" w:lineRule="auto"/>
        <w:ind w:firstLine="540"/>
        <w:jc w:val="both"/>
        <w:rPr>
          <w:szCs w:val="24"/>
        </w:rPr>
      </w:pPr>
      <w:r>
        <w:rPr>
          <w:szCs w:val="24"/>
        </w:rPr>
        <w:t>3. Председатель Земского Собрания Частинского муниципального района издает постановления и распоряжения по вопросам организации деятельности Земского Собрания Частинского муниципального района, подписывает решения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Председатель Земского Собрания Частинского муниципального района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5. Председатель Земского Собрания Частинского муниципального района подконтролен и подотчетен населению Частинского муниципального района и Земскому Собранию Частинского муниципального района. Председатель Земского Собрания Частинского муниципального района представляет Земскому Собранию Частинского муниципального района ежегодные отчеты о результатах своей деятельности и деятельности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6. Полномочия председателя Земского Собрания Частинского муниципального района прекращаются досрочно в случае:</w:t>
      </w:r>
    </w:p>
    <w:p w:rsidR="002C0D0D" w:rsidRDefault="002C0D0D" w:rsidP="002C0D0D">
      <w:pPr>
        <w:widowControl w:val="0"/>
        <w:autoSpaceDE w:val="0"/>
        <w:autoSpaceDN w:val="0"/>
        <w:adjustRightInd w:val="0"/>
        <w:spacing w:line="240" w:lineRule="auto"/>
        <w:ind w:firstLine="540"/>
        <w:jc w:val="both"/>
        <w:rPr>
          <w:szCs w:val="24"/>
        </w:rPr>
      </w:pPr>
      <w:r>
        <w:rPr>
          <w:szCs w:val="24"/>
        </w:rPr>
        <w:t>1) смерти;</w:t>
      </w:r>
    </w:p>
    <w:p w:rsidR="002C0D0D" w:rsidRDefault="002C0D0D" w:rsidP="002C0D0D">
      <w:pPr>
        <w:widowControl w:val="0"/>
        <w:autoSpaceDE w:val="0"/>
        <w:autoSpaceDN w:val="0"/>
        <w:adjustRightInd w:val="0"/>
        <w:spacing w:line="240" w:lineRule="auto"/>
        <w:ind w:firstLine="540"/>
        <w:jc w:val="both"/>
        <w:rPr>
          <w:szCs w:val="24"/>
        </w:rPr>
      </w:pPr>
      <w:r>
        <w:rPr>
          <w:szCs w:val="24"/>
        </w:rPr>
        <w:t>2) отставки по собственному желанию;</w:t>
      </w:r>
    </w:p>
    <w:p w:rsidR="002C0D0D" w:rsidRDefault="002C0D0D" w:rsidP="002C0D0D">
      <w:pPr>
        <w:widowControl w:val="0"/>
        <w:autoSpaceDE w:val="0"/>
        <w:autoSpaceDN w:val="0"/>
        <w:adjustRightInd w:val="0"/>
        <w:spacing w:line="240" w:lineRule="auto"/>
        <w:ind w:firstLine="540"/>
        <w:jc w:val="both"/>
        <w:rPr>
          <w:szCs w:val="24"/>
        </w:rPr>
      </w:pPr>
      <w:r>
        <w:rPr>
          <w:szCs w:val="24"/>
        </w:rPr>
        <w:t>3) признания судом недееспособным или ограниченно дееспособным;</w:t>
      </w:r>
    </w:p>
    <w:p w:rsidR="002C0D0D" w:rsidRDefault="002C0D0D" w:rsidP="002C0D0D">
      <w:pPr>
        <w:widowControl w:val="0"/>
        <w:autoSpaceDE w:val="0"/>
        <w:autoSpaceDN w:val="0"/>
        <w:adjustRightInd w:val="0"/>
        <w:spacing w:line="240" w:lineRule="auto"/>
        <w:ind w:firstLine="540"/>
        <w:jc w:val="both"/>
        <w:rPr>
          <w:szCs w:val="24"/>
        </w:rPr>
      </w:pPr>
      <w:r>
        <w:rPr>
          <w:szCs w:val="24"/>
        </w:rPr>
        <w:t>4) признания судом безвестно отсутствующим или объявления умершим;</w:t>
      </w:r>
    </w:p>
    <w:p w:rsidR="002C0D0D" w:rsidRDefault="002C0D0D" w:rsidP="002C0D0D">
      <w:pPr>
        <w:widowControl w:val="0"/>
        <w:autoSpaceDE w:val="0"/>
        <w:autoSpaceDN w:val="0"/>
        <w:adjustRightInd w:val="0"/>
        <w:spacing w:line="240" w:lineRule="auto"/>
        <w:ind w:firstLine="540"/>
        <w:jc w:val="both"/>
        <w:rPr>
          <w:szCs w:val="24"/>
        </w:rPr>
      </w:pPr>
      <w:r>
        <w:rPr>
          <w:szCs w:val="24"/>
        </w:rPr>
        <w:t>5) вступления в отношении его в законную силу обвинительного приговора суда;</w:t>
      </w:r>
    </w:p>
    <w:p w:rsidR="002C0D0D" w:rsidRDefault="002C0D0D" w:rsidP="002C0D0D">
      <w:pPr>
        <w:widowControl w:val="0"/>
        <w:autoSpaceDE w:val="0"/>
        <w:autoSpaceDN w:val="0"/>
        <w:adjustRightInd w:val="0"/>
        <w:spacing w:line="240" w:lineRule="auto"/>
        <w:ind w:firstLine="540"/>
        <w:jc w:val="both"/>
        <w:rPr>
          <w:szCs w:val="24"/>
        </w:rPr>
      </w:pPr>
      <w:r>
        <w:rPr>
          <w:szCs w:val="24"/>
        </w:rPr>
        <w:t>6) выезда за пределы Российской Федерации на постоянное место жительства;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w:t>
      </w:r>
      <w:r>
        <w:rPr>
          <w:szCs w:val="24"/>
        </w:rPr>
        <w:lastRenderedPageBreak/>
        <w:t>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8) отзыва избирателями;</w:t>
      </w:r>
    </w:p>
    <w:p w:rsidR="002C0D0D" w:rsidRDefault="002C0D0D" w:rsidP="002C0D0D">
      <w:pPr>
        <w:widowControl w:val="0"/>
        <w:autoSpaceDE w:val="0"/>
        <w:autoSpaceDN w:val="0"/>
        <w:adjustRightInd w:val="0"/>
        <w:spacing w:line="240" w:lineRule="auto"/>
        <w:ind w:firstLine="540"/>
        <w:jc w:val="both"/>
        <w:rPr>
          <w:szCs w:val="24"/>
        </w:rPr>
      </w:pPr>
      <w:r>
        <w:rPr>
          <w:szCs w:val="24"/>
        </w:rPr>
        <w:t>9) досрочного прекращения полномочий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10) призыва на военную службу или направления на заменяющую ее альтернативную гражданскую службу;</w:t>
      </w:r>
    </w:p>
    <w:p w:rsidR="002C0D0D" w:rsidRDefault="002C0D0D" w:rsidP="002C0D0D">
      <w:pPr>
        <w:widowControl w:val="0"/>
        <w:autoSpaceDE w:val="0"/>
        <w:autoSpaceDN w:val="0"/>
        <w:adjustRightInd w:val="0"/>
        <w:spacing w:line="240" w:lineRule="auto"/>
        <w:ind w:firstLine="540"/>
        <w:jc w:val="both"/>
        <w:rPr>
          <w:szCs w:val="24"/>
        </w:rPr>
      </w:pPr>
      <w:r>
        <w:rPr>
          <w:szCs w:val="24"/>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7. В случае досрочного прекращения полномочий председателя Земского Собрания Частинского муниципального района, а также в случае временного отсутствия председателя Земского Собрания Частинского муниципального района (болезнь, отпуск и иные уважительные причины) его полномочия временно исполняет заместитель председателя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7" w:name="Par447"/>
      <w:bookmarkEnd w:id="27"/>
      <w:r w:rsidRPr="00063BBC">
        <w:rPr>
          <w:b/>
          <w:szCs w:val="24"/>
        </w:rPr>
        <w:t>Статья 22. Администрация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Администрация Частинского муниципального района Пермского края (далее в тексте - администрация муниципального района)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Администрация муниципального района обладает всей полнотой полномочий по решению вопросов местного значения, не отнесенных законодательством Российской Федерации и настоящим Уставом к компетенции других органов и должностных лиц местного самоуправления Частинского муниципального района, в том числе полномочиями в области муниципального контроля, а также полномочиями по разработке и утверждению схемы размещения нестационарных торговых объектов на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администрации Частинского муниципального района подконтролен и подотчетен Земскому Собранию Частинского муниципального района, а по вопросам, касающимся осуществления отдельных государственных полномочий, переданных органам местного самоуправления Частинского муниципального района федеральными законами и законами Пермского края, подконтролен и подотчетен уполномоченному органу.</w:t>
      </w:r>
    </w:p>
    <w:p w:rsidR="002C0D0D" w:rsidRDefault="002C0D0D" w:rsidP="002C0D0D">
      <w:pPr>
        <w:widowControl w:val="0"/>
        <w:autoSpaceDE w:val="0"/>
        <w:autoSpaceDN w:val="0"/>
        <w:adjustRightInd w:val="0"/>
        <w:spacing w:line="240" w:lineRule="auto"/>
        <w:ind w:firstLine="540"/>
        <w:jc w:val="both"/>
        <w:rPr>
          <w:szCs w:val="24"/>
        </w:rPr>
      </w:pPr>
      <w:r>
        <w:rPr>
          <w:szCs w:val="24"/>
        </w:rPr>
        <w:t>2. Главой администрации Частинского муниципального района является глава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Глава администрации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 подконтролен и подотчетен Земскому Собранию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представляет Земскому Собранию Частинского муниципального района ежегодные отчеты о результатах своей деятельности и деятельности администрации Частинского муниципального района, в том числе о решении вопросов, поставленных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3) обеспечивает осуществление администрацией Частинского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4. Администрация Частинского муниципального района обладает правами юридического лица.</w:t>
      </w:r>
    </w:p>
    <w:p w:rsidR="002C0D0D" w:rsidRDefault="002C0D0D" w:rsidP="002C0D0D">
      <w:pPr>
        <w:widowControl w:val="0"/>
        <w:autoSpaceDE w:val="0"/>
        <w:autoSpaceDN w:val="0"/>
        <w:adjustRightInd w:val="0"/>
        <w:spacing w:line="240" w:lineRule="auto"/>
        <w:ind w:firstLine="540"/>
        <w:jc w:val="both"/>
        <w:rPr>
          <w:szCs w:val="24"/>
        </w:rPr>
      </w:pPr>
      <w:r>
        <w:rPr>
          <w:szCs w:val="24"/>
        </w:rPr>
        <w:t>5. Структура администрации муниципального района утверждается Земским Собранием Частинского муниципального района по представлению главы администрации Частинского муниципального района. В структуру администрации муниципального района могут входить отраслевые (функциональные) и территориальные органы администрации муниципального района. По решению Земского Собрания Частинского муниципального района отраслевые (функциональные) и территориальные органы администрации муниципального района могут наделяться правами юридического лица.</w:t>
      </w:r>
    </w:p>
    <w:p w:rsidR="002C0D0D" w:rsidRDefault="002C0D0D" w:rsidP="002C0D0D">
      <w:pPr>
        <w:widowControl w:val="0"/>
        <w:autoSpaceDE w:val="0"/>
        <w:autoSpaceDN w:val="0"/>
        <w:adjustRightInd w:val="0"/>
        <w:spacing w:line="240" w:lineRule="auto"/>
        <w:ind w:firstLine="540"/>
        <w:jc w:val="both"/>
        <w:rPr>
          <w:szCs w:val="24"/>
        </w:rPr>
      </w:pPr>
      <w:r>
        <w:rPr>
          <w:szCs w:val="24"/>
        </w:rPr>
        <w:t>6. Глава администрации Частинского муниципального района не реже одного раза в год представляет Земскому Собранию Частинского муниципального района отчет о деятельности администрации муниципального района, а также представляет уполномоченному органу отчет о деятельности администрации муниципального района по выполнению отдельных государственных полномочий, переданных органам местного самоуправления Частинского муниципального района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7. Глава администрации Частинского муниципального района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8" w:name="Par462"/>
      <w:bookmarkEnd w:id="28"/>
      <w:r w:rsidRPr="00063BBC">
        <w:rPr>
          <w:b/>
          <w:szCs w:val="24"/>
        </w:rPr>
        <w:t>Статья 23. Избирательная комиссия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Избирательная комиссия Частинского муниципального района организует подготовку и проведение муниципальных выборов, местного референдума, голосования по отзыву депутата Земского Собрания, главы Частинского муниципального района, голосования по вопросам изменения границ Частинского муниципального района, преобразования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Избирательная комиссия Частинского муниципального района является муниципальным органом, который не входит в структуру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3. Избирательная комиссия Частинского муниципального района состоит из восьми членов комиссии с правом решающего голоса.</w:t>
      </w:r>
    </w:p>
    <w:p w:rsidR="002C0D0D" w:rsidRDefault="002C0D0D" w:rsidP="002C0D0D">
      <w:pPr>
        <w:widowControl w:val="0"/>
        <w:autoSpaceDE w:val="0"/>
        <w:autoSpaceDN w:val="0"/>
        <w:adjustRightInd w:val="0"/>
        <w:spacing w:line="240" w:lineRule="auto"/>
        <w:ind w:firstLine="540"/>
        <w:jc w:val="both"/>
        <w:rPr>
          <w:szCs w:val="24"/>
        </w:rPr>
      </w:pPr>
      <w:r>
        <w:rPr>
          <w:szCs w:val="24"/>
        </w:rPr>
        <w:t>4. Порядок формирования, компетенция, полномочия и порядок деятельности избирательной комиссии Частинского муниципального района являются такими же, как и в Федеральном законе от 12.06.2002 № 67-ФЗ "Об основных гарантиях избирательных прав и права на участие в референдуме граждан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29" w:name="Par470"/>
      <w:bookmarkEnd w:id="29"/>
      <w:r w:rsidRPr="00063BBC">
        <w:rPr>
          <w:b/>
          <w:szCs w:val="24"/>
        </w:rPr>
        <w:t>Статья 24. Статус депутата Земского Собрания Частинского муниципального района</w:t>
      </w:r>
    </w:p>
    <w:p w:rsidR="002C0D0D" w:rsidRPr="00063BBC" w:rsidRDefault="002C0D0D" w:rsidP="002C0D0D">
      <w:pPr>
        <w:widowControl w:val="0"/>
        <w:autoSpaceDE w:val="0"/>
        <w:autoSpaceDN w:val="0"/>
        <w:adjustRightInd w:val="0"/>
        <w:spacing w:line="240" w:lineRule="auto"/>
        <w:jc w:val="center"/>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Депутату Земского Собрания Частинского муниципального района обеспечиваются условия для беспрепятственного осуществления своих полномочий.</w:t>
      </w:r>
    </w:p>
    <w:p w:rsidR="002C0D0D" w:rsidRDefault="002C0D0D" w:rsidP="002C0D0D">
      <w:pPr>
        <w:widowControl w:val="0"/>
        <w:autoSpaceDE w:val="0"/>
        <w:autoSpaceDN w:val="0"/>
        <w:adjustRightInd w:val="0"/>
        <w:spacing w:line="240" w:lineRule="auto"/>
        <w:ind w:firstLine="540"/>
        <w:jc w:val="both"/>
        <w:rPr>
          <w:szCs w:val="24"/>
        </w:rPr>
      </w:pPr>
      <w:r>
        <w:rPr>
          <w:szCs w:val="24"/>
        </w:rPr>
        <w:t>Депутат Земского Собрания Частинского муниципального района поддерживает связь с избирателями своего округа, ответствен перед ними и подотчетен им.</w:t>
      </w:r>
    </w:p>
    <w:p w:rsidR="002C0D0D" w:rsidRDefault="002C0D0D" w:rsidP="002C0D0D">
      <w:pPr>
        <w:widowControl w:val="0"/>
        <w:autoSpaceDE w:val="0"/>
        <w:autoSpaceDN w:val="0"/>
        <w:adjustRightInd w:val="0"/>
        <w:spacing w:line="240" w:lineRule="auto"/>
        <w:ind w:firstLine="540"/>
        <w:jc w:val="both"/>
        <w:rPr>
          <w:szCs w:val="24"/>
        </w:rPr>
      </w:pPr>
      <w:r>
        <w:rPr>
          <w:szCs w:val="24"/>
        </w:rPr>
        <w:t>2. Срок полномочий депутата Земского Собрания Частинского муниципального района составляет пять лет.</w:t>
      </w:r>
    </w:p>
    <w:p w:rsidR="002C0D0D" w:rsidRDefault="002C0D0D" w:rsidP="002C0D0D">
      <w:pPr>
        <w:widowControl w:val="0"/>
        <w:autoSpaceDE w:val="0"/>
        <w:autoSpaceDN w:val="0"/>
        <w:adjustRightInd w:val="0"/>
        <w:spacing w:line="240" w:lineRule="auto"/>
        <w:ind w:firstLine="540"/>
        <w:jc w:val="both"/>
        <w:rPr>
          <w:szCs w:val="24"/>
        </w:rPr>
      </w:pPr>
      <w:r>
        <w:rPr>
          <w:szCs w:val="24"/>
        </w:rPr>
        <w:t>3. Полномочия депутата Земского Собрания Частинского муниципального района начинаются со дня его избрания и прекращаются со дня начала работы Земского Собрания Частинского муниципального района нового созыва.</w:t>
      </w:r>
    </w:p>
    <w:p w:rsidR="002C0D0D" w:rsidRDefault="002C0D0D" w:rsidP="002C0D0D">
      <w:pPr>
        <w:widowControl w:val="0"/>
        <w:autoSpaceDE w:val="0"/>
        <w:autoSpaceDN w:val="0"/>
        <w:adjustRightInd w:val="0"/>
        <w:spacing w:line="240" w:lineRule="auto"/>
        <w:ind w:firstLine="540"/>
        <w:jc w:val="both"/>
        <w:rPr>
          <w:szCs w:val="24"/>
        </w:rPr>
      </w:pPr>
      <w:r>
        <w:rPr>
          <w:szCs w:val="24"/>
        </w:rPr>
        <w:t>4. Депутаты Земского Собрания Частинского муниципального района осуществляют свои полномочия на непостоянной основе.</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5. Депутаты Земского Собрания Частинского муниципального района должны соблюдать ограничения и запреты и исполнять обязанности, которые установлены </w:t>
      </w:r>
      <w:r>
        <w:rPr>
          <w:szCs w:val="24"/>
        </w:rPr>
        <w:lastRenderedPageBreak/>
        <w:t>Федеральным законом от 25 декабря 2008 года № 273-ФЗ "О противодействии коррупции" и другими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6. Гарантии прав депутатов Земского Собрания Частинского муниципального района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Земского Собрания Частинского муниципального района,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7. Депутаты Земского Собрания Частинского муниципального района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Земского Собрания Частинского муниципального района, в том числе по истечении срока их полномочий. Данное положение не распространяется на случаи, когда депутатом Земского Собрания Частинского муниципального района были допущены публичные оскорбления, клевета или иные нарушения, ответственность за которые предусмотрена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8. Полномочия депутата Земского Собрания Частинского муниципального района прекращаются досрочно в случае:</w:t>
      </w:r>
    </w:p>
    <w:p w:rsidR="002C0D0D" w:rsidRDefault="002C0D0D" w:rsidP="002C0D0D">
      <w:pPr>
        <w:widowControl w:val="0"/>
        <w:autoSpaceDE w:val="0"/>
        <w:autoSpaceDN w:val="0"/>
        <w:adjustRightInd w:val="0"/>
        <w:spacing w:line="240" w:lineRule="auto"/>
        <w:ind w:firstLine="540"/>
        <w:jc w:val="both"/>
        <w:rPr>
          <w:szCs w:val="24"/>
        </w:rPr>
      </w:pPr>
      <w:r>
        <w:rPr>
          <w:szCs w:val="24"/>
        </w:rPr>
        <w:t>1) смерти;</w:t>
      </w:r>
    </w:p>
    <w:p w:rsidR="002C0D0D" w:rsidRDefault="002C0D0D" w:rsidP="002C0D0D">
      <w:pPr>
        <w:widowControl w:val="0"/>
        <w:autoSpaceDE w:val="0"/>
        <w:autoSpaceDN w:val="0"/>
        <w:adjustRightInd w:val="0"/>
        <w:spacing w:line="240" w:lineRule="auto"/>
        <w:ind w:firstLine="540"/>
        <w:jc w:val="both"/>
        <w:rPr>
          <w:szCs w:val="24"/>
        </w:rPr>
      </w:pPr>
      <w:r>
        <w:rPr>
          <w:szCs w:val="24"/>
        </w:rPr>
        <w:t>2) отставки по собственному желанию;</w:t>
      </w:r>
    </w:p>
    <w:p w:rsidR="002C0D0D" w:rsidRDefault="002C0D0D" w:rsidP="002C0D0D">
      <w:pPr>
        <w:widowControl w:val="0"/>
        <w:autoSpaceDE w:val="0"/>
        <w:autoSpaceDN w:val="0"/>
        <w:adjustRightInd w:val="0"/>
        <w:spacing w:line="240" w:lineRule="auto"/>
        <w:ind w:firstLine="540"/>
        <w:jc w:val="both"/>
        <w:rPr>
          <w:szCs w:val="24"/>
        </w:rPr>
      </w:pPr>
      <w:r>
        <w:rPr>
          <w:szCs w:val="24"/>
        </w:rPr>
        <w:t>3) признания судом недееспособным или ограниченно дееспособным;</w:t>
      </w:r>
    </w:p>
    <w:p w:rsidR="002C0D0D" w:rsidRDefault="002C0D0D" w:rsidP="002C0D0D">
      <w:pPr>
        <w:widowControl w:val="0"/>
        <w:autoSpaceDE w:val="0"/>
        <w:autoSpaceDN w:val="0"/>
        <w:adjustRightInd w:val="0"/>
        <w:spacing w:line="240" w:lineRule="auto"/>
        <w:ind w:firstLine="540"/>
        <w:jc w:val="both"/>
        <w:rPr>
          <w:szCs w:val="24"/>
        </w:rPr>
      </w:pPr>
      <w:r>
        <w:rPr>
          <w:szCs w:val="24"/>
        </w:rPr>
        <w:t>4) признания судом безвестно отсутствующим или объявления умершим;</w:t>
      </w:r>
    </w:p>
    <w:p w:rsidR="002C0D0D" w:rsidRDefault="002C0D0D" w:rsidP="002C0D0D">
      <w:pPr>
        <w:widowControl w:val="0"/>
        <w:autoSpaceDE w:val="0"/>
        <w:autoSpaceDN w:val="0"/>
        <w:adjustRightInd w:val="0"/>
        <w:spacing w:line="240" w:lineRule="auto"/>
        <w:ind w:firstLine="540"/>
        <w:jc w:val="both"/>
        <w:rPr>
          <w:szCs w:val="24"/>
        </w:rPr>
      </w:pPr>
      <w:r>
        <w:rPr>
          <w:szCs w:val="24"/>
        </w:rPr>
        <w:t>5) вступления в отношении его в законную силу обвинительного приговора суда;</w:t>
      </w:r>
    </w:p>
    <w:p w:rsidR="002C0D0D" w:rsidRDefault="002C0D0D" w:rsidP="002C0D0D">
      <w:pPr>
        <w:widowControl w:val="0"/>
        <w:autoSpaceDE w:val="0"/>
        <w:autoSpaceDN w:val="0"/>
        <w:adjustRightInd w:val="0"/>
        <w:spacing w:line="240" w:lineRule="auto"/>
        <w:ind w:firstLine="540"/>
        <w:jc w:val="both"/>
        <w:rPr>
          <w:szCs w:val="24"/>
        </w:rPr>
      </w:pPr>
      <w:r>
        <w:rPr>
          <w:szCs w:val="24"/>
        </w:rPr>
        <w:t>6) выезда за пределы Российской Федерации на постоянное место жительства;</w:t>
      </w:r>
    </w:p>
    <w:p w:rsidR="002C0D0D" w:rsidRDefault="002C0D0D" w:rsidP="002C0D0D">
      <w:pPr>
        <w:widowControl w:val="0"/>
        <w:autoSpaceDE w:val="0"/>
        <w:autoSpaceDN w:val="0"/>
        <w:adjustRightInd w:val="0"/>
        <w:spacing w:line="240" w:lineRule="auto"/>
        <w:ind w:firstLine="540"/>
        <w:jc w:val="both"/>
        <w:rPr>
          <w:szCs w:val="24"/>
        </w:rPr>
      </w:pPr>
      <w:r>
        <w:rPr>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8) отзыва избирателями;</w:t>
      </w:r>
    </w:p>
    <w:p w:rsidR="002C0D0D" w:rsidRDefault="002C0D0D" w:rsidP="002C0D0D">
      <w:pPr>
        <w:widowControl w:val="0"/>
        <w:autoSpaceDE w:val="0"/>
        <w:autoSpaceDN w:val="0"/>
        <w:adjustRightInd w:val="0"/>
        <w:spacing w:line="240" w:lineRule="auto"/>
        <w:ind w:firstLine="540"/>
        <w:jc w:val="both"/>
        <w:rPr>
          <w:szCs w:val="24"/>
        </w:rPr>
      </w:pPr>
      <w:r>
        <w:rPr>
          <w:szCs w:val="24"/>
        </w:rPr>
        <w:t>9) досрочного прекращения полномочий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10) призыва на военную службу или направления на заменяющую ее альтернативную гражданскую службу;</w:t>
      </w:r>
    </w:p>
    <w:p w:rsidR="002C0D0D" w:rsidRDefault="002C0D0D" w:rsidP="002C0D0D">
      <w:pPr>
        <w:widowControl w:val="0"/>
        <w:autoSpaceDE w:val="0"/>
        <w:autoSpaceDN w:val="0"/>
        <w:adjustRightInd w:val="0"/>
        <w:spacing w:line="240" w:lineRule="auto"/>
        <w:ind w:firstLine="540"/>
        <w:jc w:val="both"/>
        <w:rPr>
          <w:szCs w:val="24"/>
        </w:rPr>
      </w:pPr>
      <w:r>
        <w:rPr>
          <w:szCs w:val="24"/>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9. Решение Земского Собрания Частинского муниципального района о досрочном прекращении полномочий депутата Земского Собрания Частинского муниципального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Земского Собрания Частинского муниципального района, - не позднее чем через три месяца со дня появления такого основания.</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30" w:name="Par495"/>
      <w:bookmarkEnd w:id="30"/>
      <w:r w:rsidRPr="00063BBC">
        <w:rPr>
          <w:b/>
          <w:szCs w:val="24"/>
        </w:rPr>
        <w:t>Статья 25. Процедура отставки депутата Земского Собрания, главы Частинского муниципального района по собственному желанию</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отставки депутата Земского Собрания, главы муниципального района по собственному желанию депутатом Земского Собрания, главой муниципального района подается в Земское Собрание муниципального района письменное заявление о сложении полномочий. Земское Собрание муниципального района обязано рассмотреть заявление депутата Земского Собрания, главы муниципального района о сложении полномочий на ближайшем заседании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об удовлетворении заявления депутата Земского Собрания, главы муниципального района принимается на ближайшем заседании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При отклонении Земским Собранием заявления депутата Земского Собрания, главы муниципального района о досрочном сложении полномочий депутат Земского Собрания, глава муниципального района вправе сложить полномочия через 2 недели после рассмотрения заявления на заседании с письменным уведомлением об этом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Заявление не может быть отозвано после принятия решения Земским Собранием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Информация об отставке депутата Земского Собрания, главы муниципального района публикуется в средствах массовой информации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31" w:name="Par505"/>
      <w:bookmarkEnd w:id="31"/>
      <w:r w:rsidRPr="00063BBC">
        <w:rPr>
          <w:b/>
          <w:szCs w:val="24"/>
        </w:rPr>
        <w:t>Статья 26. Органы местного самоуправления как юридические лица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От имени Частинского муниципального района приобретать и осуществлять имущественные и иные права и обязанности, выступать в суде без доверенности может глава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Органы местного самоуправления, которые в соответствии с Федеральным законом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Земское Собрание Частинского муниципального района и администрация Частинского муниципального района как юридические лица действуют на основании общих для организаций данного вида положений федерального закона в соответствии с Гражданским кодексом Российской Федерации применительно к казенным учреждениям.</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32" w:name="Par512"/>
      <w:bookmarkEnd w:id="32"/>
      <w:r>
        <w:rPr>
          <w:szCs w:val="24"/>
        </w:rPr>
        <w:t>Глава V. МУНИЦИПАЛЬНЫЕ ПРАВОВЫЕ АКТЫ</w:t>
      </w:r>
    </w:p>
    <w:p w:rsidR="002C0D0D" w:rsidRDefault="002C0D0D" w:rsidP="002C0D0D">
      <w:pPr>
        <w:widowControl w:val="0"/>
        <w:autoSpaceDE w:val="0"/>
        <w:autoSpaceDN w:val="0"/>
        <w:adjustRightInd w:val="0"/>
        <w:spacing w:line="240" w:lineRule="auto"/>
        <w:jc w:val="center"/>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33" w:name="Par514"/>
      <w:bookmarkEnd w:id="33"/>
      <w:r w:rsidRPr="00063BBC">
        <w:rPr>
          <w:b/>
          <w:szCs w:val="24"/>
        </w:rPr>
        <w:t>Статья 27. Система муниципальных правовых актов</w:t>
      </w:r>
    </w:p>
    <w:p w:rsidR="002C0D0D" w:rsidRDefault="002C0D0D" w:rsidP="002C0D0D">
      <w:pPr>
        <w:widowControl w:val="0"/>
        <w:autoSpaceDE w:val="0"/>
        <w:autoSpaceDN w:val="0"/>
        <w:adjustRightInd w:val="0"/>
        <w:spacing w:line="240" w:lineRule="auto"/>
        <w:jc w:val="center"/>
        <w:rPr>
          <w:szCs w:val="24"/>
        </w:rPr>
      </w:pP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1. В систему муниципальных правовых актов входят:</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1) устав Частинского муниципального района, правовые акты, принятые на местном референдуме;</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2) нормативные и иные правовые акты Земского Собрания Частинского муниципального района;</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3) правовые акты главы Частинского муниципального района - главы администрации Частинского муниципального района, администрации Частинского муниципального района, управления финансов администрации Частинского муниципального района, управления образования администрации Частинского муниципального района, отдела сельского хозяйства администрации Частинского муниципального района, отдела земельно – имущественных отношений администрации Частинского муниципального района.</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 xml:space="preserve">2. Настоящий Устав и оформленные в виде правовых актов решения, принятые на местном референдуме, являются актами высшей юридической силы в системе </w:t>
      </w:r>
      <w:r w:rsidRPr="004A2271">
        <w:rPr>
          <w:szCs w:val="24"/>
        </w:rPr>
        <w:lastRenderedPageBreak/>
        <w:t>муниципальных правовых актов, имеют прямое действие и применяются на всей территории Частинского муниципального района.</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Иные муниципальные правовые акты не должны противоречить настоящему Уставу и правовым актам, принятым на местном референдуме.</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3. Земское Собрание Частинского муниципального района по вопросам, отнесенным к его компетенции федеральными законами, законами Пермского края, настоящим Уставом, принимает решения, устанавливающие правила, обязательные для исполнения на территории Частинского муниципального района, решение об удалении главы Частинского муниципального района в отставку, а также решения по вопросам организации деятельности Земского Собрания Частинского муниципального района и по иным вопросам, отнесенным к его компетенции федеральными законами, законами Пермского края, настоящим Уставом. Решения Земского Собрания Частинского муниципального района, устанавливающие правила, обязательные для исполнения на территории Частинского муниципального района, принимаются большинством голосов от установленной численности депутатов Земского Собрания Частинского муниципального района, если иное не установлено Федеральным законом.</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4. Председатель Земского Собрания Частинского муниципального района издает постановления и распоряжения по вопросам организации деятельности Земского Собрания Частинского муниципального района, подписывает решения Земского Собрания Частинского муниципального района.</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5. Глава муниципального района — глава администрации Частинского муниципального района в пределах своих полномочий, установленных федеральными законами, законами Пермского края, настоящим Уставом, нормативными правовыми актами Земского Собрания Частинского муниципального района, издает постановления администрации Частинского муниципального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Пермского края, а также распоряжения администрации Частинского муниципального района по вопросам организации работы администрации Частинского муниципального района.</w:t>
      </w:r>
    </w:p>
    <w:p w:rsidR="002C0D0D" w:rsidRPr="004A2271" w:rsidRDefault="002C0D0D" w:rsidP="002C0D0D">
      <w:pPr>
        <w:widowControl w:val="0"/>
        <w:autoSpaceDE w:val="0"/>
        <w:autoSpaceDN w:val="0"/>
        <w:adjustRightInd w:val="0"/>
        <w:spacing w:line="240" w:lineRule="auto"/>
        <w:ind w:firstLine="540"/>
        <w:jc w:val="both"/>
        <w:rPr>
          <w:szCs w:val="24"/>
        </w:rPr>
      </w:pPr>
      <w:r w:rsidRPr="004A2271">
        <w:rPr>
          <w:szCs w:val="24"/>
        </w:rPr>
        <w:t>Администрация Частинского муниципального района издает правовые акты в форме постановлений и распоряжений администрации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sidRPr="004A2271">
        <w:rPr>
          <w:szCs w:val="24"/>
        </w:rPr>
        <w:t>6. Иные должностные лица местного самоуправления издают распоряжения и приказы по вопросам, отнесенным к их полномочиям , в соответствии с Положением, утверждённым решением Земского Собрания.</w:t>
      </w:r>
    </w:p>
    <w:p w:rsidR="002C0D0D" w:rsidRDefault="002C0D0D" w:rsidP="002C0D0D">
      <w:pPr>
        <w:widowControl w:val="0"/>
        <w:autoSpaceDE w:val="0"/>
        <w:autoSpaceDN w:val="0"/>
        <w:adjustRightInd w:val="0"/>
        <w:spacing w:line="240" w:lineRule="auto"/>
        <w:ind w:firstLine="540"/>
        <w:jc w:val="both"/>
        <w:rPr>
          <w:szCs w:val="24"/>
        </w:rPr>
      </w:pPr>
    </w:p>
    <w:p w:rsidR="002C0D0D" w:rsidRPr="00063BBC" w:rsidRDefault="002C0D0D" w:rsidP="002C0D0D">
      <w:pPr>
        <w:widowControl w:val="0"/>
        <w:autoSpaceDE w:val="0"/>
        <w:autoSpaceDN w:val="0"/>
        <w:adjustRightInd w:val="0"/>
        <w:spacing w:line="240" w:lineRule="auto"/>
        <w:jc w:val="center"/>
        <w:outlineLvl w:val="2"/>
        <w:rPr>
          <w:b/>
          <w:szCs w:val="24"/>
        </w:rPr>
      </w:pPr>
      <w:bookmarkStart w:id="34" w:name="Par528"/>
      <w:bookmarkEnd w:id="34"/>
      <w:r w:rsidRPr="00063BBC">
        <w:rPr>
          <w:b/>
          <w:szCs w:val="24"/>
        </w:rPr>
        <w:t>Статья 28. Устав Частинского муниципального района</w:t>
      </w:r>
    </w:p>
    <w:p w:rsidR="002C0D0D" w:rsidRPr="00063BBC" w:rsidRDefault="002C0D0D" w:rsidP="002C0D0D">
      <w:pPr>
        <w:widowControl w:val="0"/>
        <w:autoSpaceDE w:val="0"/>
        <w:autoSpaceDN w:val="0"/>
        <w:adjustRightInd w:val="0"/>
        <w:spacing w:line="240" w:lineRule="auto"/>
        <w:ind w:firstLine="540"/>
        <w:jc w:val="both"/>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Устав муниципального района принимается Земским Собранием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2. Проект Устава Частинского муниципального района, проект муниципального правового акта о внесении изменений и дополнений в Устав Частинского муниципального района не позднее чем за 30 дней до дня рассмотрения вопроса о принятии Устава Частинского муниципального района, внесении изменений и дополнений в Устав Частинского муниципального района подлежат официальному опубликованию (обнародованию) с одновременным опубликованием (обнародованием) установленного Земским Собранием Частинского муниципального района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Частинского муниципального района, а также порядка участия граждан в его обсуждении в случае, если указанные изменения и дополнения вносятся в целях приведения Устава Частинского муниципального района в </w:t>
      </w:r>
      <w:r>
        <w:rPr>
          <w:szCs w:val="24"/>
        </w:rPr>
        <w:lastRenderedPageBreak/>
        <w:t>соответствие с Конституцией Российской Федерации,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3. Устав Частинского муниципального района, муниципальный правовой акт о внесении изменений и дополнений в Устав Частинского муниципального района принимаются большинством в две трети голосов от установленной численности депутатов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bookmarkStart w:id="35" w:name="Par533"/>
      <w:bookmarkEnd w:id="35"/>
      <w:r>
        <w:rPr>
          <w:szCs w:val="24"/>
        </w:rPr>
        <w:t>4. Устав Частинского муниципального района, муниципальный правовой акт о внесении изменений и дополнений в Устав Частинского муниципального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Частинского муниципального района обязан опубликовать (обнародовать) зарегистрированные Устав Частинского муниципального района, муниципальный правовой акт о внесении изменений и дополнений в Устав Частинского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2C0D0D" w:rsidRDefault="002C0D0D" w:rsidP="002C0D0D">
      <w:pPr>
        <w:widowControl w:val="0"/>
        <w:autoSpaceDE w:val="0"/>
        <w:autoSpaceDN w:val="0"/>
        <w:adjustRightInd w:val="0"/>
        <w:spacing w:line="240" w:lineRule="auto"/>
        <w:ind w:firstLine="540"/>
        <w:jc w:val="both"/>
        <w:rPr>
          <w:szCs w:val="24"/>
        </w:rPr>
      </w:pPr>
      <w:r>
        <w:rPr>
          <w:szCs w:val="24"/>
        </w:rPr>
        <w:t>Изменения и дополнения, внесенные в Устав Частинского муниципального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Земского Собрания Частинского муниципального района, принявшего муниципальный правовой акт о внесении в Устав указанных изменений и дополнений.</w:t>
      </w:r>
    </w:p>
    <w:p w:rsidR="002C0D0D" w:rsidRDefault="002C0D0D" w:rsidP="002C0D0D">
      <w:pPr>
        <w:widowControl w:val="0"/>
        <w:autoSpaceDE w:val="0"/>
        <w:autoSpaceDN w:val="0"/>
        <w:adjustRightInd w:val="0"/>
        <w:spacing w:line="240" w:lineRule="auto"/>
        <w:ind w:firstLine="540"/>
        <w:jc w:val="both"/>
        <w:rPr>
          <w:szCs w:val="24"/>
        </w:rPr>
      </w:pPr>
      <w:r>
        <w:rPr>
          <w:szCs w:val="24"/>
        </w:rPr>
        <w:t>Изменения и дополнения, внесенные в Устав Частинского муниципального района и предусматривающие создание контрольно-счетного органа Частинского муниципального района, вступают в силу в порядке, предусмотренном абзацем 1 настоящей части.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36" w:name="Par537"/>
      <w:bookmarkEnd w:id="36"/>
      <w:r w:rsidRPr="004A2271">
        <w:rPr>
          <w:b/>
          <w:szCs w:val="24"/>
        </w:rPr>
        <w:t>Статья 29. Решения, принятые путем прямого волеизъявления граждан</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Решение вопросов местного значения непосредственно гражданами Частинского муниципального района осуществляется путем прямого волеизъявления населения Частинского муниципального района, выраженного на местном референдуме.</w:t>
      </w:r>
    </w:p>
    <w:p w:rsidR="002C0D0D" w:rsidRDefault="002C0D0D" w:rsidP="002C0D0D">
      <w:pPr>
        <w:widowControl w:val="0"/>
        <w:autoSpaceDE w:val="0"/>
        <w:autoSpaceDN w:val="0"/>
        <w:adjustRightInd w:val="0"/>
        <w:spacing w:line="240" w:lineRule="auto"/>
        <w:ind w:firstLine="540"/>
        <w:jc w:val="both"/>
        <w:rPr>
          <w:szCs w:val="24"/>
        </w:rPr>
      </w:pPr>
      <w:r>
        <w:rPr>
          <w:szCs w:val="24"/>
        </w:rPr>
        <w:t>2. Если для реализации решения, принятого путем прямого волеизъявления населения Частинского муниципального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2C0D0D" w:rsidRDefault="002C0D0D" w:rsidP="002C0D0D">
      <w:pPr>
        <w:widowControl w:val="0"/>
        <w:autoSpaceDE w:val="0"/>
        <w:autoSpaceDN w:val="0"/>
        <w:adjustRightInd w:val="0"/>
        <w:spacing w:line="240" w:lineRule="auto"/>
        <w:ind w:firstLine="540"/>
        <w:jc w:val="both"/>
        <w:rPr>
          <w:szCs w:val="24"/>
        </w:rPr>
      </w:pPr>
      <w:r>
        <w:rPr>
          <w:szCs w:val="24"/>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Частинского муниципального района или досрочного прекращения полномочий Земского Собрания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37" w:name="Par544"/>
      <w:bookmarkEnd w:id="37"/>
      <w:r w:rsidRPr="004A2271">
        <w:rPr>
          <w:b/>
          <w:szCs w:val="24"/>
        </w:rPr>
        <w:t>Статья 30. Подготовка муниципальных правовых актов</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Проекты муниципальных правовых актов могут вноситься депутатами Земского Собрания Частинского муниципального района, главой муниципального района, органами территориального общественного самоуправления, инициативными группами граждан, прокурором Частинского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38" w:name="Par549"/>
      <w:bookmarkEnd w:id="38"/>
      <w:r w:rsidRPr="004A2271">
        <w:rPr>
          <w:b/>
          <w:szCs w:val="24"/>
        </w:rPr>
        <w:lastRenderedPageBreak/>
        <w:t>Статья 31. Вступление в силу муниципальных правовых актов</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Муниципальные правовые акты вступают в силу со дня их подписания.</w:t>
      </w:r>
    </w:p>
    <w:p w:rsidR="002C0D0D" w:rsidRDefault="002C0D0D" w:rsidP="002C0D0D">
      <w:pPr>
        <w:widowControl w:val="0"/>
        <w:autoSpaceDE w:val="0"/>
        <w:autoSpaceDN w:val="0"/>
        <w:adjustRightInd w:val="0"/>
        <w:spacing w:line="240" w:lineRule="auto"/>
        <w:ind w:firstLine="540"/>
        <w:jc w:val="both"/>
        <w:rPr>
          <w:szCs w:val="24"/>
        </w:rPr>
      </w:pPr>
      <w:r>
        <w:rPr>
          <w:szCs w:val="24"/>
        </w:rPr>
        <w:t>В муниципальных правовых актах может быть установлен другой порядок вступления их в силу.</w:t>
      </w:r>
    </w:p>
    <w:p w:rsidR="002C0D0D" w:rsidRDefault="002C0D0D" w:rsidP="002C0D0D">
      <w:pPr>
        <w:widowControl w:val="0"/>
        <w:autoSpaceDE w:val="0"/>
        <w:autoSpaceDN w:val="0"/>
        <w:adjustRightInd w:val="0"/>
        <w:spacing w:line="240" w:lineRule="auto"/>
        <w:ind w:firstLine="540"/>
        <w:jc w:val="both"/>
        <w:rPr>
          <w:szCs w:val="24"/>
        </w:rPr>
      </w:pPr>
      <w:r>
        <w:rPr>
          <w:szCs w:val="24"/>
        </w:rPr>
        <w:t>2.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2C0D0D" w:rsidRDefault="002C0D0D" w:rsidP="002C0D0D">
      <w:pPr>
        <w:widowControl w:val="0"/>
        <w:autoSpaceDE w:val="0"/>
        <w:autoSpaceDN w:val="0"/>
        <w:adjustRightInd w:val="0"/>
        <w:spacing w:line="240" w:lineRule="auto"/>
        <w:ind w:firstLine="540"/>
        <w:jc w:val="both"/>
        <w:rPr>
          <w:szCs w:val="24"/>
        </w:rPr>
      </w:pPr>
      <w:r>
        <w:rPr>
          <w:szCs w:val="24"/>
        </w:rPr>
        <w:t>Нормативные правовые акты Земского Собрания Частинского муниципального района о налогах и сборах вступают в силу в соответствии с Налоговым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Официальным опубликованием (обнародованием) правовых актов Частинского муниципального района считается первое размещение их текстов в подшивке правовых актов Частинского муниципального района в читальном зале муниципального бюджетного учреждения культуры "Частинская централизованная библиотечная система" по адресу: с. Частые, ул. Ленина, 38.</w:t>
      </w:r>
    </w:p>
    <w:p w:rsidR="002C0D0D" w:rsidRDefault="002C0D0D" w:rsidP="002C0D0D">
      <w:pPr>
        <w:widowControl w:val="0"/>
        <w:autoSpaceDE w:val="0"/>
        <w:autoSpaceDN w:val="0"/>
        <w:adjustRightInd w:val="0"/>
        <w:spacing w:line="240" w:lineRule="auto"/>
        <w:ind w:firstLine="540"/>
        <w:jc w:val="both"/>
        <w:rPr>
          <w:szCs w:val="24"/>
        </w:rPr>
      </w:pPr>
      <w:r>
        <w:rPr>
          <w:szCs w:val="24"/>
        </w:rPr>
        <w:t>Подшивка правовых актов Частинского муниципального района в читальном зале муниципального бюджетного учреждения культуры "Частинская централизованная библиотечная система" размещается в месте, доступном для ознакомления граждан с правовыми актами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Дата первого размещения текстов правовых актов Частинского муниципального района в подшивке правовых актов Частинского муниципального района фиксируется справкой, подписываемой директором муниципального бюджетного учреждения культуры "Частинская централизованная библиотечная система" и должностным лицом органа местного самоуправления, обязанным опубликовать правовой акт в соответствии с настоящим Уставом. В справке указываются дата размещения в подшивке правовых актов, полное наименование вида акта, органа или должностного лица, принявшего его, дата и регистрационный номер акта, его название. Копия справки размещается в подшивке правовых актов Частинского муниципального района вместе с публикуемым (обнародуемым) правовым актом.</w:t>
      </w:r>
    </w:p>
    <w:p w:rsidR="002C0D0D" w:rsidRDefault="002C0D0D" w:rsidP="002C0D0D">
      <w:pPr>
        <w:widowControl w:val="0"/>
        <w:autoSpaceDE w:val="0"/>
        <w:autoSpaceDN w:val="0"/>
        <w:adjustRightInd w:val="0"/>
        <w:spacing w:line="240" w:lineRule="auto"/>
        <w:ind w:firstLine="540"/>
        <w:jc w:val="both"/>
        <w:rPr>
          <w:szCs w:val="24"/>
        </w:rPr>
      </w:pPr>
      <w:r>
        <w:rPr>
          <w:szCs w:val="24"/>
        </w:rPr>
        <w:t>3. Муниципальные правовые акты, подлежащие официальному опубликованию (обнародованию), направляются в официальное печатное средство массовой информации в течение 7 дней после дня их подписания.</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невозможности их официального опубликования муниципальные правовые акты подлежат официальному обнародованию в здании администрации Частинского муниципального района, библиотеках, магазинах, клубах и в других общественных местах в течение 7 дней после дня их подписания.</w:t>
      </w:r>
    </w:p>
    <w:p w:rsidR="002C0D0D" w:rsidRDefault="002C0D0D" w:rsidP="002C0D0D">
      <w:pPr>
        <w:widowControl w:val="0"/>
        <w:autoSpaceDE w:val="0"/>
        <w:autoSpaceDN w:val="0"/>
        <w:adjustRightInd w:val="0"/>
        <w:spacing w:line="240" w:lineRule="auto"/>
        <w:ind w:firstLine="540"/>
        <w:jc w:val="both"/>
        <w:rPr>
          <w:szCs w:val="24"/>
        </w:rPr>
      </w:pPr>
      <w:r>
        <w:rPr>
          <w:szCs w:val="24"/>
        </w:rPr>
        <w:t>Муниципальные правовые акты могут быть доведены до всеобщего сведения по телевидению и радио, а также в сети Интернет на официальном сайте Частинского муниципального района "частинскиймр.рф".</w:t>
      </w:r>
    </w:p>
    <w:p w:rsidR="002C0D0D" w:rsidRDefault="002C0D0D" w:rsidP="002C0D0D">
      <w:pPr>
        <w:widowControl w:val="0"/>
        <w:autoSpaceDE w:val="0"/>
        <w:autoSpaceDN w:val="0"/>
        <w:adjustRightInd w:val="0"/>
        <w:spacing w:line="240" w:lineRule="auto"/>
        <w:ind w:firstLine="540"/>
        <w:jc w:val="both"/>
        <w:rPr>
          <w:szCs w:val="24"/>
        </w:rPr>
      </w:pPr>
      <w:r>
        <w:rPr>
          <w:szCs w:val="24"/>
        </w:rPr>
        <w:t>Не подлежат опубликованию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4. Копии муниципальных нормативных правовых актов в 7-дневный срок после принятия этих актов, а также сведения об их опубликовании (обнародовании) подлежат направлению соответствующими органами местного самоуправления в уполномоченный орган для проведения их юридической экспертизы и включения в соответствующий регистр.</w:t>
      </w:r>
    </w:p>
    <w:p w:rsidR="002C0D0D" w:rsidRDefault="002C0D0D" w:rsidP="002C0D0D">
      <w:pPr>
        <w:widowControl w:val="0"/>
        <w:autoSpaceDE w:val="0"/>
        <w:autoSpaceDN w:val="0"/>
        <w:adjustRightInd w:val="0"/>
        <w:spacing w:line="240" w:lineRule="auto"/>
        <w:ind w:firstLine="540"/>
        <w:jc w:val="both"/>
        <w:rPr>
          <w:szCs w:val="24"/>
        </w:rPr>
      </w:pPr>
      <w:r>
        <w:rPr>
          <w:szCs w:val="24"/>
        </w:rPr>
        <w:t>5. Решения Земского Собрания Частинского муниципального района нормативного характера вступают в силу с момента их подписания главой муниципального района, а подлежащие официальному опубликованию - со дня официального опубликования, если иное не установлено действующим законодательством или самим решением.</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Решения Земского Собрания о налогах и сборах вступают в силу в соответствии с </w:t>
      </w:r>
      <w:r>
        <w:rPr>
          <w:szCs w:val="24"/>
        </w:rPr>
        <w:lastRenderedPageBreak/>
        <w:t>Налоговым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6. Решения Земского Собрания Частинского муниципального района подлежат официальному опубликованию (обнародованию) в соответствии с частью 8 настоящей статьи Устава.</w:t>
      </w:r>
    </w:p>
    <w:p w:rsidR="002C0D0D" w:rsidRDefault="002C0D0D" w:rsidP="002C0D0D">
      <w:pPr>
        <w:widowControl w:val="0"/>
        <w:autoSpaceDE w:val="0"/>
        <w:autoSpaceDN w:val="0"/>
        <w:adjustRightInd w:val="0"/>
        <w:spacing w:line="240" w:lineRule="auto"/>
        <w:ind w:firstLine="540"/>
        <w:jc w:val="both"/>
        <w:rPr>
          <w:szCs w:val="24"/>
        </w:rPr>
      </w:pPr>
      <w:r>
        <w:rPr>
          <w:szCs w:val="24"/>
        </w:rPr>
        <w:t>7. Решения Земского Собрания Частинского муниципального района, предусматривающие установление, изменение и отмену местных налогов и сборов, осуществление расходов из средств бюджета муниципального района, могут быть вынесены на рассмотрение Земского Собрания только по инициативе главы муниципального района или при наличии его заключения.</w:t>
      </w:r>
    </w:p>
    <w:p w:rsidR="002C0D0D" w:rsidRDefault="002C0D0D" w:rsidP="002C0D0D">
      <w:pPr>
        <w:widowControl w:val="0"/>
        <w:autoSpaceDE w:val="0"/>
        <w:autoSpaceDN w:val="0"/>
        <w:adjustRightInd w:val="0"/>
        <w:spacing w:line="240" w:lineRule="auto"/>
        <w:ind w:firstLine="540"/>
        <w:jc w:val="both"/>
        <w:rPr>
          <w:szCs w:val="24"/>
        </w:rPr>
      </w:pPr>
      <w:bookmarkStart w:id="39" w:name="Par567"/>
      <w:bookmarkEnd w:id="39"/>
      <w:r>
        <w:rPr>
          <w:szCs w:val="24"/>
        </w:rPr>
        <w:t>8. Решение нормативного характера, принятое Земским Собранием Частинского муниципального района, направляется главе муниципального района для подписания и опубликования (обнародования) в течение 10 дней. Глава муниципального района имеет право отклонить принятое Земским Собранием решение. В этом случае указанное решение в течение 10 дней возвращается в Земское Собрание Частинского муниципального района с мотивированным обоснованием его отклонения либо с предложениями о внесении в него изменений и дополнений. Если глава муниципального района отклонит решение Земского Собрания, решение вновь рассматривается Земским Собранием Частинского муниципального района. Если при повторном рассмотрении решение Земского Собрания будет одобрено в ранее принятой редакции большинством не менее двух третей от установленного числа депутатов Земского Собрания, то оно подлежит подписанию главой муниципального района в течение семи дней и опубликованию (обнародованию).</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0" w:name="Par569"/>
      <w:bookmarkEnd w:id="40"/>
      <w:r w:rsidRPr="004A2271">
        <w:rPr>
          <w:b/>
          <w:szCs w:val="24"/>
        </w:rPr>
        <w:t>Статья 32. Отмена муниципальных правовых актов и приостановление их действия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Пермского края, - уполномоченным органом государственной власти Российской Федерации, уполномоченным органом государственной власти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2. Признание по решению суда закона Пермского края об установлении статуса Частинского муниципального района недействующим до вступления в силу нового закона Пермского края об установлении статуса Частинского муниципального района не может являться основанием для признания в судебном порядке недействующими муниципальных правовых актов муниципального района, принятых до вступления решения суда в законную силу, или для отмены данных муниципальных правовых актов.</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41" w:name="Par575"/>
      <w:bookmarkEnd w:id="41"/>
      <w:r>
        <w:rPr>
          <w:szCs w:val="24"/>
        </w:rPr>
        <w:t>Глава VI. ЭКОНОМИЧЕСКАЯ ОСНОВА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2" w:name="Par577"/>
      <w:bookmarkEnd w:id="42"/>
      <w:r w:rsidRPr="004A2271">
        <w:rPr>
          <w:b/>
          <w:szCs w:val="24"/>
        </w:rPr>
        <w:t>Статья 33. Экономическая основа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2. Муниципальная собственность признается и защищается государством наравне с иными формами собственности.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3" w:name="Par582"/>
      <w:bookmarkEnd w:id="43"/>
      <w:r w:rsidRPr="004A2271">
        <w:rPr>
          <w:b/>
          <w:szCs w:val="24"/>
        </w:rPr>
        <w:t>Статья 34. Муниципальное имущество</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В собственности муниципального района может находиться:</w:t>
      </w:r>
    </w:p>
    <w:p w:rsidR="002C0D0D" w:rsidRDefault="002C0D0D" w:rsidP="002C0D0D">
      <w:pPr>
        <w:widowControl w:val="0"/>
        <w:autoSpaceDE w:val="0"/>
        <w:autoSpaceDN w:val="0"/>
        <w:adjustRightInd w:val="0"/>
        <w:spacing w:line="240" w:lineRule="auto"/>
        <w:ind w:firstLine="540"/>
        <w:jc w:val="both"/>
        <w:rPr>
          <w:szCs w:val="24"/>
        </w:rPr>
      </w:pPr>
      <w:r>
        <w:rPr>
          <w:szCs w:val="24"/>
        </w:rPr>
        <w:t>1) имущество, предназначенное для решения установленных федеральным законом вопросов местного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Пермского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имущество, необходимое для решения вопросов, право решения которых предоставлено органам местного самоуправления муниципального района федеральными законами и которые не отнесены к вопросам местного значения;</w:t>
      </w:r>
    </w:p>
    <w:p w:rsidR="002C0D0D" w:rsidRDefault="002C0D0D" w:rsidP="002C0D0D">
      <w:pPr>
        <w:widowControl w:val="0"/>
        <w:autoSpaceDE w:val="0"/>
        <w:autoSpaceDN w:val="0"/>
        <w:adjustRightInd w:val="0"/>
        <w:spacing w:line="240" w:lineRule="auto"/>
        <w:ind w:firstLine="540"/>
        <w:jc w:val="both"/>
        <w:rPr>
          <w:szCs w:val="24"/>
        </w:rPr>
      </w:pPr>
      <w:r>
        <w:rPr>
          <w:szCs w:val="24"/>
        </w:rPr>
        <w:t>5) иное имущество, необходимое для осуществления полномочий по решению вопросов местного значения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4" w:name="Par591"/>
      <w:bookmarkEnd w:id="44"/>
      <w:r w:rsidRPr="004A2271">
        <w:rPr>
          <w:b/>
          <w:szCs w:val="24"/>
        </w:rPr>
        <w:t>Статья 35. Владение, пользование и распоряжение муниципальным имуществом</w:t>
      </w:r>
    </w:p>
    <w:p w:rsidR="002C0D0D" w:rsidRPr="004A2271" w:rsidRDefault="002C0D0D" w:rsidP="002C0D0D">
      <w:pPr>
        <w:widowControl w:val="0"/>
        <w:autoSpaceDE w:val="0"/>
        <w:autoSpaceDN w:val="0"/>
        <w:adjustRightInd w:val="0"/>
        <w:spacing w:line="240" w:lineRule="auto"/>
        <w:ind w:firstLine="540"/>
        <w:jc w:val="both"/>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Органы местного самоуправления муниципального района от имени муниципального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Пермского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r>
        <w:rPr>
          <w:szCs w:val="24"/>
        </w:rPr>
        <w:t>Доходы от использования и приватизации муниципального имущества поступают в местный бюджет.</w:t>
      </w:r>
    </w:p>
    <w:p w:rsidR="002C0D0D" w:rsidRDefault="002C0D0D" w:rsidP="002C0D0D">
      <w:pPr>
        <w:widowControl w:val="0"/>
        <w:autoSpaceDE w:val="0"/>
        <w:autoSpaceDN w:val="0"/>
        <w:adjustRightInd w:val="0"/>
        <w:spacing w:line="240" w:lineRule="auto"/>
        <w:ind w:firstLine="540"/>
        <w:jc w:val="both"/>
        <w:rPr>
          <w:szCs w:val="24"/>
        </w:rPr>
      </w:pPr>
      <w:r>
        <w:rPr>
          <w:szCs w:val="24"/>
        </w:rPr>
        <w:t>4. Муниципальный район может создавать муниципальные предприятия и учреждения, участвовать в создании иных юридических лиц в случаях и порядке, предусмотренных федеральными законами,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Администрация муниципального района определяет цели, условия и порядок деятельности муниципальных предприятий и учреждений в порядке, предусмотренном для подготовки постановления администрации.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администрации муниципального района утверждает устав муниципального предприятия и учреждения постановлением администрации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администрации муниципального района назначает на должность и освобождает от должности руководителей данных предприятий и учреждений на договорной основе в соответствии с законодательством Российской Федерации о труде.</w:t>
      </w: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Администрация муниципального района раз в полугодие заслушивает отчеты руководителей муниципальных предприятий и учреждений о своей деятельности. Форма указанного отчета устанавливается администрацией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Органы местного самоуправления от имени муниципального района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5. Органы местного самоуправления муниципального района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5" w:name="Par606"/>
      <w:bookmarkEnd w:id="45"/>
      <w:r w:rsidRPr="004A2271">
        <w:rPr>
          <w:b/>
          <w:szCs w:val="24"/>
        </w:rPr>
        <w:t>Статья 36. Местный бюджет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Частинский муниципальный район имеет собственный бюджет (местный бюджет).</w:t>
      </w:r>
    </w:p>
    <w:p w:rsidR="002C0D0D" w:rsidRDefault="002C0D0D" w:rsidP="002C0D0D">
      <w:pPr>
        <w:widowControl w:val="0"/>
        <w:autoSpaceDE w:val="0"/>
        <w:autoSpaceDN w:val="0"/>
        <w:adjustRightInd w:val="0"/>
        <w:spacing w:line="240" w:lineRule="auto"/>
        <w:ind w:firstLine="540"/>
        <w:jc w:val="both"/>
        <w:rPr>
          <w:szCs w:val="24"/>
        </w:rPr>
      </w:pPr>
      <w:r>
        <w:rPr>
          <w:szCs w:val="24"/>
        </w:rPr>
        <w:t>Бюджет муниципального района предназначен для исполнения расходных обязательств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Бюджет муниципального района и свод бюджетов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Использование органами местного самоуправления муниципального района иных форм образования и расходования денежных средств для исполнения расходных обязательств не допускается.</w:t>
      </w:r>
    </w:p>
    <w:p w:rsidR="002C0D0D" w:rsidRDefault="002C0D0D" w:rsidP="002C0D0D">
      <w:pPr>
        <w:widowControl w:val="0"/>
        <w:autoSpaceDE w:val="0"/>
        <w:autoSpaceDN w:val="0"/>
        <w:adjustRightInd w:val="0"/>
        <w:spacing w:line="240" w:lineRule="auto"/>
        <w:ind w:firstLine="540"/>
        <w:jc w:val="both"/>
        <w:rPr>
          <w:szCs w:val="24"/>
        </w:rPr>
      </w:pPr>
      <w:r>
        <w:rPr>
          <w:szCs w:val="24"/>
        </w:rPr>
        <w:t>Долговые обязательства муниципального района полностью и без условий обеспечиваются всем находящимся в собственности муниципального района имуществом, составляющим муниципальную казну, и исполняются за счет средств бюджета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Местный бюджет разрабатывается и утверждается в форме решения Земского Собрания муниципального района об утверждении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6" w:name="Par615"/>
      <w:bookmarkEnd w:id="46"/>
      <w:r w:rsidRPr="004A2271">
        <w:rPr>
          <w:b/>
          <w:szCs w:val="24"/>
        </w:rPr>
        <w:t>Статья 37. Доходы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К собственным доходам бюджета Частинского муниципального района относятся:</w:t>
      </w:r>
    </w:p>
    <w:p w:rsidR="002C0D0D" w:rsidRDefault="002C0D0D" w:rsidP="002C0D0D">
      <w:pPr>
        <w:widowControl w:val="0"/>
        <w:autoSpaceDE w:val="0"/>
        <w:autoSpaceDN w:val="0"/>
        <w:adjustRightInd w:val="0"/>
        <w:spacing w:line="240" w:lineRule="auto"/>
        <w:ind w:firstLine="540"/>
        <w:jc w:val="both"/>
        <w:rPr>
          <w:szCs w:val="24"/>
        </w:rPr>
      </w:pPr>
      <w:r>
        <w:rPr>
          <w:szCs w:val="24"/>
        </w:rPr>
        <w:t>1) средства самообложения граждан в соответствии со статьей 56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доходы от местных налогов и сборов в соответствии со статьей 57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3) доходы от региональных налогов и сборов в соответствии со статьей 58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4) доходы от федеральных налогов и сборов в соответствии со статьей 59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2C0D0D" w:rsidRDefault="002C0D0D" w:rsidP="002C0D0D">
      <w:pPr>
        <w:widowControl w:val="0"/>
        <w:autoSpaceDE w:val="0"/>
        <w:autoSpaceDN w:val="0"/>
        <w:adjustRightInd w:val="0"/>
        <w:spacing w:line="240" w:lineRule="auto"/>
        <w:ind w:firstLine="540"/>
        <w:jc w:val="both"/>
        <w:rPr>
          <w:szCs w:val="24"/>
        </w:rPr>
      </w:pPr>
      <w:r>
        <w:rPr>
          <w:szCs w:val="24"/>
        </w:rPr>
        <w:t>6) доходы от имущества, находящегося в муниципальной собственности;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w:t>
      </w:r>
      <w:r>
        <w:rPr>
          <w:szCs w:val="24"/>
        </w:rPr>
        <w:lastRenderedPageBreak/>
        <w:t>нормативными правовыми актами Земского Собрания муниципального района,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2C0D0D" w:rsidRDefault="002C0D0D" w:rsidP="002C0D0D">
      <w:pPr>
        <w:widowControl w:val="0"/>
        <w:autoSpaceDE w:val="0"/>
        <w:autoSpaceDN w:val="0"/>
        <w:adjustRightInd w:val="0"/>
        <w:spacing w:line="240" w:lineRule="auto"/>
        <w:ind w:firstLine="540"/>
        <w:jc w:val="both"/>
        <w:rPr>
          <w:szCs w:val="24"/>
        </w:rPr>
      </w:pPr>
      <w:r>
        <w:rPr>
          <w:szCs w:val="24"/>
        </w:rPr>
        <w:t>8) штрафы, установление которых в соответствии с федеральным законом отнесено к компетенции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9) добровольные пожертвования;</w:t>
      </w:r>
    </w:p>
    <w:p w:rsidR="002C0D0D" w:rsidRDefault="002C0D0D" w:rsidP="002C0D0D">
      <w:pPr>
        <w:widowControl w:val="0"/>
        <w:autoSpaceDE w:val="0"/>
        <w:autoSpaceDN w:val="0"/>
        <w:adjustRightInd w:val="0"/>
        <w:spacing w:line="240" w:lineRule="auto"/>
        <w:ind w:firstLine="540"/>
        <w:jc w:val="both"/>
        <w:rPr>
          <w:szCs w:val="24"/>
        </w:rPr>
      </w:pPr>
      <w:r>
        <w:rPr>
          <w:szCs w:val="24"/>
        </w:rPr>
        <w:t>10) иные поступления в соответствии с федеральными законами, законами субъектов Российской Федерации и решениями органов местного самоуправления.</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7" w:name="Par629"/>
      <w:bookmarkEnd w:id="47"/>
      <w:r w:rsidRPr="004A2271">
        <w:rPr>
          <w:b/>
          <w:szCs w:val="24"/>
        </w:rPr>
        <w:t>Статья 38. Расходы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должно происходить в очередном финансовом году (очередном финансовом году и в плановом периоде) за счет средств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2.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района в связи с осуществлением органами местного самоуправления государственных полномочий органов государственной власти Российской Федерации и Пермского края, осуществляемых за счет субвенций из федерального бюджета и бюджета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3. Расходы местных бюджетов осуществляются в соответствии с Бюджетным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4. Органы местного самоуправления ведут реестр расходных обязательств муниципального района в соответствии с требованиями Бюджетного кодекса Российской Федерации в порядке, установленном администрацией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8" w:name="Par636"/>
      <w:bookmarkEnd w:id="48"/>
      <w:r w:rsidRPr="004A2271">
        <w:rPr>
          <w:b/>
          <w:szCs w:val="24"/>
        </w:rPr>
        <w:t>Статья 39. Порядок составления проекта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Обеспечение составления проекта местного бюджета - исключительная компетенция администрации.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Непосредственное составление проекта местного бюджета осуществляется финансовым органом.</w:t>
      </w:r>
    </w:p>
    <w:p w:rsidR="002C0D0D" w:rsidRDefault="002C0D0D" w:rsidP="002C0D0D">
      <w:pPr>
        <w:widowControl w:val="0"/>
        <w:autoSpaceDE w:val="0"/>
        <w:autoSpaceDN w:val="0"/>
        <w:adjustRightInd w:val="0"/>
        <w:spacing w:line="240" w:lineRule="auto"/>
        <w:ind w:firstLine="540"/>
        <w:jc w:val="both"/>
        <w:rPr>
          <w:szCs w:val="24"/>
        </w:rPr>
      </w:pPr>
      <w:r>
        <w:rPr>
          <w:szCs w:val="24"/>
        </w:rPr>
        <w:t>3. Составление местного бюджета основывается на:</w:t>
      </w:r>
    </w:p>
    <w:p w:rsidR="002C0D0D" w:rsidRDefault="002C0D0D" w:rsidP="002C0D0D">
      <w:pPr>
        <w:widowControl w:val="0"/>
        <w:autoSpaceDE w:val="0"/>
        <w:autoSpaceDN w:val="0"/>
        <w:adjustRightInd w:val="0"/>
        <w:spacing w:line="240" w:lineRule="auto"/>
        <w:ind w:firstLine="540"/>
        <w:jc w:val="both"/>
        <w:rPr>
          <w:szCs w:val="24"/>
        </w:rPr>
      </w:pPr>
      <w:r>
        <w:rPr>
          <w:szCs w:val="24"/>
        </w:rPr>
        <w:t>Бюджетном послании Президента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прогнозе социально-экономического развития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основных направлениях бюджетной и налоговой политики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прогнозе социально-экономического развития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основных направлениях бюджетной и налоговой политики муниципального района и государственных (муниципальных) программ.</w:t>
      </w:r>
    </w:p>
    <w:p w:rsidR="002C0D0D" w:rsidRDefault="002C0D0D" w:rsidP="002C0D0D">
      <w:pPr>
        <w:widowControl w:val="0"/>
        <w:autoSpaceDE w:val="0"/>
        <w:autoSpaceDN w:val="0"/>
        <w:adjustRightInd w:val="0"/>
        <w:spacing w:line="240" w:lineRule="auto"/>
        <w:ind w:firstLine="540"/>
        <w:jc w:val="both"/>
        <w:rPr>
          <w:szCs w:val="24"/>
        </w:rPr>
      </w:pPr>
      <w:r>
        <w:rPr>
          <w:szCs w:val="24"/>
        </w:rPr>
        <w:t>4. Порядок и сроки составления проекта местного бюджета устанавливаются администрацией с соблюдением требований, устанавливаемых Бюджетным кодексом Российской Федерации и муниципальными правовыми актами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49" w:name="Par648"/>
      <w:bookmarkEnd w:id="49"/>
      <w:r w:rsidRPr="004A2271">
        <w:rPr>
          <w:b/>
          <w:szCs w:val="24"/>
        </w:rPr>
        <w:t>Статья 40. Порядок представления, рассмотрения и утверждения решения об утверждении местного бюджета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1. Проект решения об утверждении местного бюджета вносится администрацией на </w:t>
      </w:r>
      <w:r>
        <w:rPr>
          <w:szCs w:val="24"/>
        </w:rPr>
        <w:lastRenderedPageBreak/>
        <w:t>рассмотрение Земского Собрания муниципального района не позднее 15 ноября текущего года.</w:t>
      </w:r>
    </w:p>
    <w:p w:rsidR="002C0D0D" w:rsidRDefault="002C0D0D" w:rsidP="002C0D0D">
      <w:pPr>
        <w:widowControl w:val="0"/>
        <w:autoSpaceDE w:val="0"/>
        <w:autoSpaceDN w:val="0"/>
        <w:adjustRightInd w:val="0"/>
        <w:spacing w:line="240" w:lineRule="auto"/>
        <w:ind w:firstLine="540"/>
        <w:jc w:val="both"/>
        <w:rPr>
          <w:szCs w:val="24"/>
        </w:rPr>
      </w:pPr>
      <w:r>
        <w:rPr>
          <w:szCs w:val="24"/>
        </w:rPr>
        <w:t>Проект решения об утверждении бюджета считается внесенным в срок, если он доставлен в Земское Собрание муниципального района в срок до 24 часов 15 ноября текущего года.</w:t>
      </w:r>
    </w:p>
    <w:p w:rsidR="002C0D0D" w:rsidRDefault="002C0D0D" w:rsidP="002C0D0D">
      <w:pPr>
        <w:widowControl w:val="0"/>
        <w:autoSpaceDE w:val="0"/>
        <w:autoSpaceDN w:val="0"/>
        <w:adjustRightInd w:val="0"/>
        <w:spacing w:line="240" w:lineRule="auto"/>
        <w:ind w:firstLine="540"/>
        <w:jc w:val="both"/>
        <w:rPr>
          <w:szCs w:val="24"/>
        </w:rPr>
      </w:pPr>
      <w:r>
        <w:rPr>
          <w:szCs w:val="24"/>
        </w:rPr>
        <w:t>2. Одновременно с проектом решения об утверждении местного бюджета на рассмотрение Земского Собрания муниципального района представляются:</w:t>
      </w:r>
    </w:p>
    <w:p w:rsidR="002C0D0D" w:rsidRDefault="002C0D0D" w:rsidP="002C0D0D">
      <w:pPr>
        <w:widowControl w:val="0"/>
        <w:autoSpaceDE w:val="0"/>
        <w:autoSpaceDN w:val="0"/>
        <w:adjustRightInd w:val="0"/>
        <w:spacing w:line="240" w:lineRule="auto"/>
        <w:ind w:firstLine="540"/>
        <w:jc w:val="both"/>
        <w:rPr>
          <w:szCs w:val="24"/>
        </w:rPr>
      </w:pPr>
      <w:r>
        <w:rPr>
          <w:szCs w:val="24"/>
        </w:rPr>
        <w:t>- предварительные итоги социально-экономического развития муниципального района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2C0D0D" w:rsidRDefault="002C0D0D" w:rsidP="002C0D0D">
      <w:pPr>
        <w:widowControl w:val="0"/>
        <w:autoSpaceDE w:val="0"/>
        <w:autoSpaceDN w:val="0"/>
        <w:adjustRightInd w:val="0"/>
        <w:spacing w:line="240" w:lineRule="auto"/>
        <w:ind w:firstLine="540"/>
        <w:jc w:val="both"/>
        <w:rPr>
          <w:szCs w:val="24"/>
        </w:rPr>
      </w:pPr>
      <w:r>
        <w:rPr>
          <w:szCs w:val="24"/>
        </w:rPr>
        <w:t>- прогноз социально-экономического развития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основные направления бюджетной и налоговой политики;</w:t>
      </w:r>
    </w:p>
    <w:p w:rsidR="002C0D0D" w:rsidRDefault="002C0D0D" w:rsidP="002C0D0D">
      <w:pPr>
        <w:widowControl w:val="0"/>
        <w:autoSpaceDE w:val="0"/>
        <w:autoSpaceDN w:val="0"/>
        <w:adjustRightInd w:val="0"/>
        <w:spacing w:line="240" w:lineRule="auto"/>
        <w:ind w:firstLine="540"/>
        <w:jc w:val="both"/>
        <w:rPr>
          <w:szCs w:val="24"/>
        </w:rPr>
      </w:pPr>
      <w:r>
        <w:rPr>
          <w:szCs w:val="24"/>
        </w:rPr>
        <w:t>- проект программы муниципальных внутренних заимствований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верхний предел муниципального долга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оценка ожидаемого исполнения местного бюджета за текущий финансовый год;</w:t>
      </w:r>
    </w:p>
    <w:p w:rsidR="002C0D0D" w:rsidRDefault="002C0D0D" w:rsidP="002C0D0D">
      <w:pPr>
        <w:widowControl w:val="0"/>
        <w:autoSpaceDE w:val="0"/>
        <w:autoSpaceDN w:val="0"/>
        <w:adjustRightInd w:val="0"/>
        <w:spacing w:line="240" w:lineRule="auto"/>
        <w:ind w:firstLine="540"/>
        <w:jc w:val="both"/>
        <w:rPr>
          <w:szCs w:val="24"/>
        </w:rPr>
      </w:pPr>
      <w:r>
        <w:rPr>
          <w:szCs w:val="24"/>
        </w:rPr>
        <w:t>- проект программы муниципальных гарантий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проект программы бюджетных кредитов;</w:t>
      </w:r>
    </w:p>
    <w:p w:rsidR="002C0D0D" w:rsidRDefault="002C0D0D" w:rsidP="002C0D0D">
      <w:pPr>
        <w:widowControl w:val="0"/>
        <w:autoSpaceDE w:val="0"/>
        <w:autoSpaceDN w:val="0"/>
        <w:adjustRightInd w:val="0"/>
        <w:spacing w:line="240" w:lineRule="auto"/>
        <w:ind w:firstLine="540"/>
        <w:jc w:val="both"/>
        <w:rPr>
          <w:szCs w:val="24"/>
        </w:rPr>
      </w:pPr>
      <w:r>
        <w:rPr>
          <w:szCs w:val="24"/>
        </w:rPr>
        <w:t>- прогноз основных характеристик (общий объем доходов, общий объем расходов, дефицита (профицита) бюджета) консолидированного бюджета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пояснительная записка к проекту бюджета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методики (проекты методик) и расчет распределения межбюджетных трансфертов;</w:t>
      </w:r>
    </w:p>
    <w:p w:rsidR="002C0D0D" w:rsidRDefault="002C0D0D" w:rsidP="002C0D0D">
      <w:pPr>
        <w:widowControl w:val="0"/>
        <w:autoSpaceDE w:val="0"/>
        <w:autoSpaceDN w:val="0"/>
        <w:adjustRightInd w:val="0"/>
        <w:spacing w:line="240" w:lineRule="auto"/>
        <w:ind w:firstLine="540"/>
        <w:jc w:val="both"/>
        <w:rPr>
          <w:szCs w:val="24"/>
        </w:rPr>
      </w:pPr>
      <w:r>
        <w:rPr>
          <w:szCs w:val="24"/>
        </w:rPr>
        <w:t>- иные документы и материалы.</w:t>
      </w:r>
    </w:p>
    <w:p w:rsidR="002C0D0D" w:rsidRDefault="002C0D0D" w:rsidP="002C0D0D">
      <w:pPr>
        <w:widowControl w:val="0"/>
        <w:autoSpaceDE w:val="0"/>
        <w:autoSpaceDN w:val="0"/>
        <w:adjustRightInd w:val="0"/>
        <w:spacing w:line="240" w:lineRule="auto"/>
        <w:ind w:firstLine="540"/>
        <w:jc w:val="both"/>
        <w:rPr>
          <w:szCs w:val="24"/>
        </w:rPr>
      </w:pPr>
      <w:r>
        <w:rPr>
          <w:szCs w:val="24"/>
        </w:rPr>
        <w:t>3. После поступления в Земское Собрание муниципального района проекта решения об утверждении местного бюджета в течение пяти дней контрольно-счетный орган муниципального района направляет заключение по проекту решения, постоянные комиссии Земского Собрания муниципального района и другие субъекты права правотворческой инициативы направляют в соответствующую комиссию Земского Собрания муниципального района свои поправки к проекту решения. Поправки вносятся в письменном виде по единой форме.</w:t>
      </w:r>
    </w:p>
    <w:p w:rsidR="002C0D0D" w:rsidRDefault="002C0D0D" w:rsidP="002C0D0D">
      <w:pPr>
        <w:widowControl w:val="0"/>
        <w:autoSpaceDE w:val="0"/>
        <w:autoSpaceDN w:val="0"/>
        <w:adjustRightInd w:val="0"/>
        <w:spacing w:line="240" w:lineRule="auto"/>
        <w:ind w:firstLine="540"/>
        <w:jc w:val="both"/>
        <w:rPr>
          <w:szCs w:val="24"/>
        </w:rPr>
      </w:pPr>
      <w:r>
        <w:rPr>
          <w:szCs w:val="24"/>
        </w:rPr>
        <w:t>Поправки, предусматривающие увеличение ассигнований по разделам и подразделам функциональной классификации расходов местного бюджета, должны содержать предложения по снижению ассигнований по другим разделам и подразделам функциональной классификации расходов местного бюджета либо указание на дополнительный источник дохода. Поправки, не отвечающие указанным требованиям или представленные с нарушением срока, а также предусматривающие предоставление средств бюджета немуниципальным организациям, соответствующей комиссией Земского Собрания муниципального района к рассмотрению не принимаются.</w:t>
      </w:r>
    </w:p>
    <w:p w:rsidR="002C0D0D" w:rsidRDefault="002C0D0D" w:rsidP="002C0D0D">
      <w:pPr>
        <w:widowControl w:val="0"/>
        <w:autoSpaceDE w:val="0"/>
        <w:autoSpaceDN w:val="0"/>
        <w:adjustRightInd w:val="0"/>
        <w:spacing w:line="240" w:lineRule="auto"/>
        <w:ind w:firstLine="540"/>
        <w:jc w:val="both"/>
        <w:rPr>
          <w:szCs w:val="24"/>
        </w:rPr>
      </w:pPr>
      <w:r>
        <w:rPr>
          <w:szCs w:val="24"/>
        </w:rPr>
        <w:t>Соответствующая комиссия Земского Собрания муниципального района в течение семи дней проводит экспертизу представленных поправок и готовит сводную таблицу поправок к проекту решения и направляет его в администрацию, которая обязана представить заключение по ним в течение пяти дней.</w:t>
      </w:r>
    </w:p>
    <w:p w:rsidR="002C0D0D" w:rsidRDefault="002C0D0D" w:rsidP="002C0D0D">
      <w:pPr>
        <w:widowControl w:val="0"/>
        <w:autoSpaceDE w:val="0"/>
        <w:autoSpaceDN w:val="0"/>
        <w:adjustRightInd w:val="0"/>
        <w:spacing w:line="240" w:lineRule="auto"/>
        <w:ind w:firstLine="540"/>
        <w:jc w:val="both"/>
        <w:rPr>
          <w:szCs w:val="24"/>
        </w:rPr>
      </w:pPr>
      <w:r>
        <w:rPr>
          <w:szCs w:val="24"/>
        </w:rPr>
        <w:t>В течение трех дней после получения заключения администрации соответствующая комиссия Земского Собрания муниципального района с участием авторов поправок и представителей администрации рассматривает поправки к проекту решения и готовит сводную таблицу поправок с рекомендациями об их принятии или отклонении. Дальнейшему рассмотрению подлежат исключительно поправки, прошедшие экспертизу в соответствующей комиссии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При рассмотрении проекта решения об утверждении местного бюджета Земское Собрание муниципального района заслушивает доклад администрации, содоклад соответствующей комиссии Земского Собрания муниципального района, рассматривает заключение контрольно-счетного органа муниципального района и сводную таблицу </w:t>
      </w:r>
      <w:r>
        <w:rPr>
          <w:szCs w:val="24"/>
        </w:rPr>
        <w:lastRenderedPageBreak/>
        <w:t>поправок к проекту решения.</w:t>
      </w:r>
    </w:p>
    <w:p w:rsidR="002C0D0D" w:rsidRDefault="002C0D0D" w:rsidP="002C0D0D">
      <w:pPr>
        <w:widowControl w:val="0"/>
        <w:autoSpaceDE w:val="0"/>
        <w:autoSpaceDN w:val="0"/>
        <w:adjustRightInd w:val="0"/>
        <w:spacing w:line="240" w:lineRule="auto"/>
        <w:ind w:firstLine="540"/>
        <w:jc w:val="both"/>
        <w:rPr>
          <w:szCs w:val="24"/>
        </w:rPr>
      </w:pPr>
      <w:r>
        <w:rPr>
          <w:szCs w:val="24"/>
        </w:rPr>
        <w:t>По результатам рассмотрения Земское Собрание муниципального района принимает решение:</w:t>
      </w:r>
    </w:p>
    <w:p w:rsidR="002C0D0D" w:rsidRDefault="002C0D0D" w:rsidP="002C0D0D">
      <w:pPr>
        <w:widowControl w:val="0"/>
        <w:autoSpaceDE w:val="0"/>
        <w:autoSpaceDN w:val="0"/>
        <w:adjustRightInd w:val="0"/>
        <w:spacing w:line="240" w:lineRule="auto"/>
        <w:ind w:firstLine="540"/>
        <w:jc w:val="both"/>
        <w:rPr>
          <w:szCs w:val="24"/>
        </w:rPr>
      </w:pPr>
      <w:r>
        <w:rPr>
          <w:szCs w:val="24"/>
        </w:rPr>
        <w:t>1) об утверждении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2) отклоняет проект решения об утверждении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4. В случае отклонения проекта решения об утверждении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1) передает указанный проект решения в рабочую группу, которая создается из числа депутатов Земского Собрания муниципального района и представителей администрации;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возвращает указанный проект решения администрации на доработку.</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передачи проекта решения в рабочую группу она в течение трех дней разрабатывает согласованный вариант проекта решения об утверждении местного бюджета и представляет в Земское Собрание муниципального района для повторного рассмотрения.</w:t>
      </w:r>
    </w:p>
    <w:p w:rsidR="002C0D0D" w:rsidRDefault="002C0D0D" w:rsidP="002C0D0D">
      <w:pPr>
        <w:widowControl w:val="0"/>
        <w:autoSpaceDE w:val="0"/>
        <w:autoSpaceDN w:val="0"/>
        <w:adjustRightInd w:val="0"/>
        <w:spacing w:line="240" w:lineRule="auto"/>
        <w:ind w:firstLine="540"/>
        <w:jc w:val="both"/>
        <w:rPr>
          <w:szCs w:val="24"/>
        </w:rPr>
      </w:pPr>
      <w:r>
        <w:rPr>
          <w:szCs w:val="24"/>
        </w:rPr>
        <w:t>Решение рабочей группы принимается раздельным голосованием членов рабочей группы от Земского Собрания муниципального района, администрации (далее - стороны). Решение считается принятым стороной, если за него проголосовало большинство присутствующих на заседании рабочей группы представителей данной стороны. Результаты голосования каждой стороны принимаются за один голос. Решение, против которого возражает хотя бы одна сторона, считается несогласованным.</w:t>
      </w:r>
    </w:p>
    <w:p w:rsidR="002C0D0D" w:rsidRDefault="002C0D0D" w:rsidP="002C0D0D">
      <w:pPr>
        <w:widowControl w:val="0"/>
        <w:autoSpaceDE w:val="0"/>
        <w:autoSpaceDN w:val="0"/>
        <w:adjustRightInd w:val="0"/>
        <w:spacing w:line="240" w:lineRule="auto"/>
        <w:ind w:firstLine="540"/>
        <w:jc w:val="both"/>
        <w:rPr>
          <w:szCs w:val="24"/>
        </w:rPr>
      </w:pPr>
      <w:r>
        <w:rPr>
          <w:szCs w:val="24"/>
        </w:rPr>
        <w:t>Позиции, по которым стороны не выработали согласованного решения, вносятся на рассмотрение Земского Собрания муниципального района. Окончательное решение принимает Земское Собрание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Рабочую группу возглавляет глава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возвращения проекта решения об утверждении местного бюджета на доработку проект дорабатывается с учетом предложений и рекомендаций депутатов Земского Собрания муниципального района и контрольно-счетного органа муниципального района и вносится администрацией в течение семи дней на повторное рассмотрение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При повторном внесении указанного проекта решения Земское Собрание муниципального района рассматривает его в течение трех дней со дня повторного внесения.</w:t>
      </w:r>
    </w:p>
    <w:p w:rsidR="002C0D0D" w:rsidRDefault="002C0D0D" w:rsidP="002C0D0D">
      <w:pPr>
        <w:widowControl w:val="0"/>
        <w:autoSpaceDE w:val="0"/>
        <w:autoSpaceDN w:val="0"/>
        <w:adjustRightInd w:val="0"/>
        <w:spacing w:line="240" w:lineRule="auto"/>
        <w:ind w:firstLine="540"/>
        <w:jc w:val="both"/>
        <w:rPr>
          <w:szCs w:val="24"/>
        </w:rPr>
      </w:pPr>
      <w:r>
        <w:rPr>
          <w:szCs w:val="24"/>
        </w:rPr>
        <w:t>5. Голосование по проекту решения об утверждении местного бюджета производится в целом с учетом включения в проект решения расходов и доходов, поступающих из федерального бюджета и бюджета Пермского края на возмещение расходов по исполнению переданных муниципальному району федеральных и краевых полномочий.</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0" w:name="Par685"/>
      <w:bookmarkEnd w:id="50"/>
      <w:r w:rsidRPr="004A2271">
        <w:rPr>
          <w:b/>
          <w:szCs w:val="24"/>
        </w:rPr>
        <w:t>Статья 41. Порядок рассмотрения и утверждения отчета об исполнении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Бюджетная отчетность муниципального района включает:</w:t>
      </w:r>
    </w:p>
    <w:p w:rsidR="002C0D0D" w:rsidRDefault="002C0D0D" w:rsidP="002C0D0D">
      <w:pPr>
        <w:widowControl w:val="0"/>
        <w:autoSpaceDE w:val="0"/>
        <w:autoSpaceDN w:val="0"/>
        <w:adjustRightInd w:val="0"/>
        <w:spacing w:line="240" w:lineRule="auto"/>
        <w:ind w:firstLine="540"/>
        <w:jc w:val="both"/>
        <w:rPr>
          <w:szCs w:val="24"/>
        </w:rPr>
      </w:pPr>
      <w:r>
        <w:rPr>
          <w:szCs w:val="24"/>
        </w:rPr>
        <w:t>- отчет об исполнении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 баланс исполнения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 отчет о финансовых результатах деятельности;</w:t>
      </w:r>
    </w:p>
    <w:p w:rsidR="002C0D0D" w:rsidRDefault="002C0D0D" w:rsidP="002C0D0D">
      <w:pPr>
        <w:widowControl w:val="0"/>
        <w:autoSpaceDE w:val="0"/>
        <w:autoSpaceDN w:val="0"/>
        <w:adjustRightInd w:val="0"/>
        <w:spacing w:line="240" w:lineRule="auto"/>
        <w:ind w:firstLine="540"/>
        <w:jc w:val="both"/>
        <w:rPr>
          <w:szCs w:val="24"/>
        </w:rPr>
      </w:pPr>
      <w:r>
        <w:rPr>
          <w:szCs w:val="24"/>
        </w:rPr>
        <w:t>- отчет о движении денежных средств;</w:t>
      </w:r>
    </w:p>
    <w:p w:rsidR="002C0D0D" w:rsidRDefault="002C0D0D" w:rsidP="002C0D0D">
      <w:pPr>
        <w:widowControl w:val="0"/>
        <w:autoSpaceDE w:val="0"/>
        <w:autoSpaceDN w:val="0"/>
        <w:adjustRightInd w:val="0"/>
        <w:spacing w:line="240" w:lineRule="auto"/>
        <w:ind w:firstLine="540"/>
        <w:jc w:val="both"/>
        <w:rPr>
          <w:szCs w:val="24"/>
        </w:rPr>
      </w:pPr>
      <w:r>
        <w:rPr>
          <w:szCs w:val="24"/>
        </w:rPr>
        <w:t>- пояснительную записку.</w:t>
      </w:r>
    </w:p>
    <w:p w:rsidR="002C0D0D" w:rsidRDefault="002C0D0D" w:rsidP="002C0D0D">
      <w:pPr>
        <w:widowControl w:val="0"/>
        <w:autoSpaceDE w:val="0"/>
        <w:autoSpaceDN w:val="0"/>
        <w:adjustRightInd w:val="0"/>
        <w:spacing w:line="240" w:lineRule="auto"/>
        <w:ind w:firstLine="540"/>
        <w:jc w:val="both"/>
        <w:rPr>
          <w:szCs w:val="24"/>
        </w:rPr>
      </w:pPr>
      <w:r>
        <w:rPr>
          <w:szCs w:val="24"/>
        </w:rPr>
        <w:t>Отчет об исполнении местного бюджета содержит данные об исполнении бюджета по доходам, расходам, источникам финансирования дефицита бюджета в соответствии с бюджетной классификацией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Баланс исполнения местного бюджета содержит данные о нефинансовых и финансовых активах, обязательствах муниципального района на первый и последний день отчетного периода по счетам плана счетов бюджетного учета.</w:t>
      </w:r>
    </w:p>
    <w:p w:rsidR="002C0D0D" w:rsidRDefault="002C0D0D" w:rsidP="002C0D0D">
      <w:pPr>
        <w:widowControl w:val="0"/>
        <w:autoSpaceDE w:val="0"/>
        <w:autoSpaceDN w:val="0"/>
        <w:adjustRightInd w:val="0"/>
        <w:spacing w:line="240" w:lineRule="auto"/>
        <w:ind w:firstLine="540"/>
        <w:jc w:val="both"/>
        <w:rPr>
          <w:szCs w:val="24"/>
        </w:rPr>
      </w:pPr>
      <w:r>
        <w:rPr>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2C0D0D" w:rsidRDefault="002C0D0D" w:rsidP="002C0D0D">
      <w:pPr>
        <w:widowControl w:val="0"/>
        <w:autoSpaceDE w:val="0"/>
        <w:autoSpaceDN w:val="0"/>
        <w:adjustRightInd w:val="0"/>
        <w:spacing w:line="240" w:lineRule="auto"/>
        <w:ind w:firstLine="540"/>
        <w:jc w:val="both"/>
        <w:rPr>
          <w:szCs w:val="24"/>
        </w:rPr>
      </w:pPr>
      <w:r>
        <w:rPr>
          <w:szCs w:val="24"/>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2C0D0D" w:rsidRDefault="002C0D0D" w:rsidP="002C0D0D">
      <w:pPr>
        <w:widowControl w:val="0"/>
        <w:autoSpaceDE w:val="0"/>
        <w:autoSpaceDN w:val="0"/>
        <w:adjustRightInd w:val="0"/>
        <w:spacing w:line="240" w:lineRule="auto"/>
        <w:ind w:firstLine="540"/>
        <w:jc w:val="both"/>
        <w:rPr>
          <w:szCs w:val="24"/>
        </w:rPr>
      </w:pPr>
      <w:r>
        <w:rPr>
          <w:szCs w:val="24"/>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составляют сводную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администраторами источников финансирования дефицита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Главные администраторы средств местного бюджета представляют сводную бюджетную отчетность в финансовый орган в установленные им сроки.</w:t>
      </w:r>
    </w:p>
    <w:p w:rsidR="002C0D0D" w:rsidRDefault="002C0D0D" w:rsidP="002C0D0D">
      <w:pPr>
        <w:widowControl w:val="0"/>
        <w:autoSpaceDE w:val="0"/>
        <w:autoSpaceDN w:val="0"/>
        <w:adjustRightInd w:val="0"/>
        <w:spacing w:line="240" w:lineRule="auto"/>
        <w:ind w:firstLine="540"/>
        <w:jc w:val="both"/>
        <w:rPr>
          <w:szCs w:val="24"/>
        </w:rPr>
      </w:pPr>
      <w:r>
        <w:rPr>
          <w:szCs w:val="24"/>
        </w:rPr>
        <w:t>Бюджетная отчетность муниципального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2C0D0D" w:rsidRDefault="002C0D0D" w:rsidP="002C0D0D">
      <w:pPr>
        <w:widowControl w:val="0"/>
        <w:autoSpaceDE w:val="0"/>
        <w:autoSpaceDN w:val="0"/>
        <w:adjustRightInd w:val="0"/>
        <w:spacing w:line="240" w:lineRule="auto"/>
        <w:ind w:firstLine="540"/>
        <w:jc w:val="both"/>
        <w:rPr>
          <w:szCs w:val="24"/>
        </w:rPr>
      </w:pPr>
      <w:r>
        <w:rPr>
          <w:szCs w:val="24"/>
        </w:rPr>
        <w:t>Бюджетная отчетность муниципального района является годовой. Отчет об исполнении местного бюджета является ежеквартальным.</w:t>
      </w:r>
    </w:p>
    <w:p w:rsidR="002C0D0D" w:rsidRDefault="002C0D0D" w:rsidP="002C0D0D">
      <w:pPr>
        <w:widowControl w:val="0"/>
        <w:autoSpaceDE w:val="0"/>
        <w:autoSpaceDN w:val="0"/>
        <w:adjustRightInd w:val="0"/>
        <w:spacing w:line="240" w:lineRule="auto"/>
        <w:ind w:firstLine="540"/>
        <w:jc w:val="both"/>
        <w:rPr>
          <w:szCs w:val="24"/>
        </w:rPr>
      </w:pPr>
      <w:r>
        <w:rPr>
          <w:szCs w:val="24"/>
        </w:rPr>
        <w:t>Управление финансов администрации Частинского муниципального района совместно с отделом земельно-имущественных отношений администрации Частинского муниципального района готовит сводный отчет о расходовании средств местного бюджета, вложенных в уставные (складочные) капиталы юридических лиц, и о доходах, полученных от таких вложений.</w:t>
      </w:r>
    </w:p>
    <w:p w:rsidR="002C0D0D" w:rsidRDefault="002C0D0D" w:rsidP="002C0D0D">
      <w:pPr>
        <w:widowControl w:val="0"/>
        <w:autoSpaceDE w:val="0"/>
        <w:autoSpaceDN w:val="0"/>
        <w:adjustRightInd w:val="0"/>
        <w:spacing w:line="240" w:lineRule="auto"/>
        <w:ind w:firstLine="540"/>
        <w:jc w:val="both"/>
        <w:rPr>
          <w:szCs w:val="24"/>
        </w:rPr>
      </w:pPr>
      <w:r>
        <w:rPr>
          <w:szCs w:val="24"/>
        </w:rPr>
        <w:t>Получатели бюджетных средств, выделенных по муниципальным заказам, готовят отчеты об использовании этих средств и направляют их главным распорядителям средств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2. Бюджетная отчетность муниципального района представляется управление финансов администрации Частинского муниципального района в администрацию.</w:t>
      </w:r>
    </w:p>
    <w:p w:rsidR="002C0D0D" w:rsidRDefault="002C0D0D" w:rsidP="002C0D0D">
      <w:pPr>
        <w:widowControl w:val="0"/>
        <w:autoSpaceDE w:val="0"/>
        <w:autoSpaceDN w:val="0"/>
        <w:adjustRightInd w:val="0"/>
        <w:spacing w:line="240" w:lineRule="auto"/>
        <w:ind w:firstLine="540"/>
        <w:jc w:val="both"/>
        <w:rPr>
          <w:szCs w:val="24"/>
        </w:rPr>
      </w:pPr>
      <w:r>
        <w:rPr>
          <w:szCs w:val="24"/>
        </w:rPr>
        <w:t>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Земское Собрание муниципального района и контрольно-счетный орган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Годовой отчет об исполнении местного бюджета подлежит утверждению решением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Управление финансов администрации Частинского муниципального района представляет бюджетную отчетность об исполнении консолидированного бюджета муниципального района в Министерство финансов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Годовой отчет об исполнении местного бюджета до его рассмотрения в Земском Собрании муниципального района подлежит внешней проверке контрольно-счетным органом муниципального района. Внешняя проверка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2C0D0D" w:rsidRDefault="002C0D0D" w:rsidP="002C0D0D">
      <w:pPr>
        <w:widowControl w:val="0"/>
        <w:autoSpaceDE w:val="0"/>
        <w:autoSpaceDN w:val="0"/>
        <w:adjustRightInd w:val="0"/>
        <w:spacing w:line="240" w:lineRule="auto"/>
        <w:ind w:firstLine="540"/>
        <w:jc w:val="both"/>
        <w:rPr>
          <w:szCs w:val="24"/>
        </w:rPr>
      </w:pPr>
      <w:r>
        <w:rPr>
          <w:szCs w:val="24"/>
        </w:rPr>
        <w:t>Заключение на годовой отчет об исполнении бюджета представляется контрольно-счетным органом муниципального района в Земское Собрание муниципального района с одновременным направлением в администрацию.</w:t>
      </w:r>
    </w:p>
    <w:p w:rsidR="002C0D0D" w:rsidRDefault="002C0D0D" w:rsidP="002C0D0D">
      <w:pPr>
        <w:widowControl w:val="0"/>
        <w:autoSpaceDE w:val="0"/>
        <w:autoSpaceDN w:val="0"/>
        <w:adjustRightInd w:val="0"/>
        <w:spacing w:line="240" w:lineRule="auto"/>
        <w:ind w:firstLine="540"/>
        <w:jc w:val="both"/>
        <w:rPr>
          <w:szCs w:val="24"/>
        </w:rPr>
      </w:pPr>
      <w:r>
        <w:rPr>
          <w:szCs w:val="24"/>
        </w:rPr>
        <w:t>3. Порядок представления, рассмотрения и утверждения годового отчета об исполнении бюджета устанавливается Земским Собранием муниципального района в соответствии с Бюджетным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Одновременно с годовым отчетом об исполнении бюджета в Земское Собрание муниципального района представляются проект решения об исполнении бюджета, иная </w:t>
      </w:r>
      <w:r>
        <w:rPr>
          <w:szCs w:val="24"/>
        </w:rPr>
        <w:lastRenderedPageBreak/>
        <w:t>бюджетная отчетность об исполнении местного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Отдельными приложениями к решению об исполнении местного бюджета за отчетный финансовый год утверждаются показатели:</w:t>
      </w:r>
    </w:p>
    <w:p w:rsidR="002C0D0D" w:rsidRDefault="002C0D0D" w:rsidP="002C0D0D">
      <w:pPr>
        <w:widowControl w:val="0"/>
        <w:autoSpaceDE w:val="0"/>
        <w:autoSpaceDN w:val="0"/>
        <w:adjustRightInd w:val="0"/>
        <w:spacing w:line="240" w:lineRule="auto"/>
        <w:ind w:firstLine="540"/>
        <w:jc w:val="both"/>
        <w:rPr>
          <w:szCs w:val="24"/>
        </w:rPr>
      </w:pPr>
      <w:r>
        <w:rPr>
          <w:szCs w:val="24"/>
        </w:rPr>
        <w:t>доходов бюджета по кодам классификации доходов бюджетов;</w:t>
      </w:r>
    </w:p>
    <w:p w:rsidR="002C0D0D" w:rsidRDefault="002C0D0D" w:rsidP="002C0D0D">
      <w:pPr>
        <w:widowControl w:val="0"/>
        <w:autoSpaceDE w:val="0"/>
        <w:autoSpaceDN w:val="0"/>
        <w:adjustRightInd w:val="0"/>
        <w:spacing w:line="240" w:lineRule="auto"/>
        <w:ind w:firstLine="540"/>
        <w:jc w:val="both"/>
        <w:rPr>
          <w:szCs w:val="24"/>
        </w:rPr>
      </w:pPr>
      <w:r>
        <w:rPr>
          <w:szCs w:val="24"/>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расходов бюджета по ведомственной структуре расходов соответствующего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расходов бюджета по разделам и подразделам классификации расходов бюджетов;</w:t>
      </w:r>
    </w:p>
    <w:p w:rsidR="002C0D0D" w:rsidRDefault="002C0D0D" w:rsidP="002C0D0D">
      <w:pPr>
        <w:widowControl w:val="0"/>
        <w:autoSpaceDE w:val="0"/>
        <w:autoSpaceDN w:val="0"/>
        <w:adjustRightInd w:val="0"/>
        <w:spacing w:line="240" w:lineRule="auto"/>
        <w:ind w:firstLine="540"/>
        <w:jc w:val="both"/>
        <w:rPr>
          <w:szCs w:val="24"/>
        </w:rPr>
      </w:pPr>
      <w:r>
        <w:rPr>
          <w:szCs w:val="24"/>
        </w:rPr>
        <w:t>источников финансирования дефицита бюджета по кодам классификации источников финансирования дефицитов бюджетов;</w:t>
      </w:r>
    </w:p>
    <w:p w:rsidR="002C0D0D" w:rsidRDefault="002C0D0D" w:rsidP="002C0D0D">
      <w:pPr>
        <w:widowControl w:val="0"/>
        <w:autoSpaceDE w:val="0"/>
        <w:autoSpaceDN w:val="0"/>
        <w:adjustRightInd w:val="0"/>
        <w:spacing w:line="240" w:lineRule="auto"/>
        <w:ind w:firstLine="540"/>
        <w:jc w:val="both"/>
        <w:rPr>
          <w:szCs w:val="24"/>
        </w:rPr>
      </w:pPr>
      <w:r>
        <w:rPr>
          <w:szCs w:val="24"/>
        </w:rPr>
        <w:t>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2C0D0D" w:rsidRDefault="002C0D0D" w:rsidP="002C0D0D">
      <w:pPr>
        <w:widowControl w:val="0"/>
        <w:autoSpaceDE w:val="0"/>
        <w:autoSpaceDN w:val="0"/>
        <w:adjustRightInd w:val="0"/>
        <w:spacing w:line="240" w:lineRule="auto"/>
        <w:ind w:firstLine="540"/>
        <w:jc w:val="both"/>
        <w:rPr>
          <w:szCs w:val="24"/>
        </w:rPr>
      </w:pPr>
      <w:r>
        <w:rPr>
          <w:szCs w:val="24"/>
        </w:rPr>
        <w:t>4. По итогам рассмотрения проекта решения об исполнении местного бюджета за отчетный финансовый год Земское Собрание муниципального района принимает одно из следующих решений:</w:t>
      </w:r>
    </w:p>
    <w:p w:rsidR="002C0D0D" w:rsidRDefault="002C0D0D" w:rsidP="002C0D0D">
      <w:pPr>
        <w:widowControl w:val="0"/>
        <w:autoSpaceDE w:val="0"/>
        <w:autoSpaceDN w:val="0"/>
        <w:adjustRightInd w:val="0"/>
        <w:spacing w:line="240" w:lineRule="auto"/>
        <w:ind w:firstLine="540"/>
        <w:jc w:val="both"/>
        <w:rPr>
          <w:szCs w:val="24"/>
        </w:rPr>
      </w:pPr>
      <w:r>
        <w:rPr>
          <w:szCs w:val="24"/>
        </w:rPr>
        <w:t>1) об утверждении отчета об исполнении местного бюджета за отчетный финансовый год;</w:t>
      </w:r>
    </w:p>
    <w:p w:rsidR="002C0D0D" w:rsidRDefault="002C0D0D" w:rsidP="002C0D0D">
      <w:pPr>
        <w:widowControl w:val="0"/>
        <w:autoSpaceDE w:val="0"/>
        <w:autoSpaceDN w:val="0"/>
        <w:adjustRightInd w:val="0"/>
        <w:spacing w:line="240" w:lineRule="auto"/>
        <w:ind w:firstLine="540"/>
        <w:jc w:val="both"/>
        <w:rPr>
          <w:szCs w:val="24"/>
        </w:rPr>
      </w:pPr>
      <w:r>
        <w:rPr>
          <w:szCs w:val="24"/>
        </w:rPr>
        <w:t>2) об отклонении отчета об исполнении местного бюджета за отчетный финансовый год.</w:t>
      </w:r>
    </w:p>
    <w:p w:rsidR="002C0D0D" w:rsidRDefault="002C0D0D" w:rsidP="002C0D0D">
      <w:pPr>
        <w:widowControl w:val="0"/>
        <w:autoSpaceDE w:val="0"/>
        <w:autoSpaceDN w:val="0"/>
        <w:adjustRightInd w:val="0"/>
        <w:spacing w:line="240" w:lineRule="auto"/>
        <w:ind w:firstLine="540"/>
        <w:jc w:val="both"/>
        <w:rPr>
          <w:szCs w:val="24"/>
        </w:rPr>
      </w:pPr>
      <w:r>
        <w:rPr>
          <w:szCs w:val="24"/>
        </w:rPr>
        <w:t>В случае отклонения 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C0D0D" w:rsidRDefault="002C0D0D" w:rsidP="002C0D0D">
      <w:pPr>
        <w:widowControl w:val="0"/>
        <w:autoSpaceDE w:val="0"/>
        <w:autoSpaceDN w:val="0"/>
        <w:adjustRightInd w:val="0"/>
        <w:spacing w:line="240" w:lineRule="auto"/>
        <w:ind w:firstLine="540"/>
        <w:jc w:val="both"/>
        <w:rPr>
          <w:szCs w:val="24"/>
        </w:rPr>
      </w:pPr>
      <w:r>
        <w:rPr>
          <w:szCs w:val="24"/>
        </w:rPr>
        <w:t>Годовой отчет об исполнении местного бюджета представляется в Земское Собрание муниципального района не позднее 1 мая текущего года.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1" w:name="Par727"/>
      <w:bookmarkEnd w:id="51"/>
      <w:r w:rsidRPr="004A2271">
        <w:rPr>
          <w:b/>
          <w:szCs w:val="24"/>
        </w:rPr>
        <w:t>Статья 42. Исполнение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Исполнение местного бюджета производится в соответствии с Бюджетным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Кассовое обслуживание исполнения местного бюджета осуществляется в порядке, установленном Бюджетным кодексом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2" w:name="Par732"/>
      <w:bookmarkEnd w:id="52"/>
      <w:r w:rsidRPr="004A2271">
        <w:rPr>
          <w:b/>
          <w:szCs w:val="24"/>
        </w:rPr>
        <w:t>Статья 43. Финансовый контроль за исполнением местного бюджета</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Финансовый контроль за исполнением местного бюджета осуществляют:</w:t>
      </w:r>
    </w:p>
    <w:p w:rsidR="002C0D0D" w:rsidRDefault="002C0D0D" w:rsidP="002C0D0D">
      <w:pPr>
        <w:widowControl w:val="0"/>
        <w:autoSpaceDE w:val="0"/>
        <w:autoSpaceDN w:val="0"/>
        <w:adjustRightInd w:val="0"/>
        <w:spacing w:line="240" w:lineRule="auto"/>
        <w:ind w:firstLine="540"/>
        <w:jc w:val="both"/>
        <w:rPr>
          <w:szCs w:val="24"/>
        </w:rPr>
      </w:pPr>
      <w:r>
        <w:rPr>
          <w:szCs w:val="24"/>
        </w:rPr>
        <w:t>- Земское Собрание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Контрольно-счетная палата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управление финансов администрации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главные распорядители и распорядители средств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2. Земское Собрание муниципального района осуществляет контроль в ходе обсуждения и утверждения проекта решения о бюджете и иных проектов решений по вопросам, регулирующим бюджетные правоотношения, рассмотрения отдельных вопросов исполнения бюджета на заседаниях комитетов, комиссий, рабочих групп представительного органа местного самоуправления и в связи с депутатскими запросами, рассмотрения и утверждения отчета об исполнении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В рамках осуществления финансового контроля Земское Собрание муниципального района имеет право:</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получать от администрации необходимые сопроводительные материалы при </w:t>
      </w:r>
      <w:r>
        <w:rPr>
          <w:szCs w:val="24"/>
        </w:rPr>
        <w:lastRenderedPageBreak/>
        <w:t>утверждении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получать от финансового органа администрации оперативную информацию об исполнении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утверждать (не утверждать) отчет об исполнении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3. Контрольно-счетный орган муниципального района осуществляет внешнюю проверку отчета об исполнении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4. Управление финансов администрации Частинского муниципального района осуществляет текущий и последующий финансовый контроль, в том числе за операциями с бюджетными средствами главных распорядителей, распорядителей и получателей средств местного бюджета, а также за соблюдением получателями бюджетных кредитов, бюджетных инвестиций и муниципальных гарантий условий выделения, целевого использования и возврата бюджетных средств.</w:t>
      </w:r>
    </w:p>
    <w:p w:rsidR="002C0D0D" w:rsidRDefault="002C0D0D" w:rsidP="002C0D0D">
      <w:pPr>
        <w:widowControl w:val="0"/>
        <w:autoSpaceDE w:val="0"/>
        <w:autoSpaceDN w:val="0"/>
        <w:adjustRightInd w:val="0"/>
        <w:spacing w:line="240" w:lineRule="auto"/>
        <w:ind w:firstLine="540"/>
        <w:jc w:val="both"/>
        <w:rPr>
          <w:szCs w:val="24"/>
        </w:rPr>
      </w:pPr>
      <w:r>
        <w:rPr>
          <w:szCs w:val="24"/>
        </w:rPr>
        <w:t>Управление финансов администрации Частинского муниципального района проводит проверки главных распорядителей, распорядителей и получателей средств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5. Главные распорядители, распорядители средств местного бюджета осуществляют финансовый контроль за использованием бюджетных средств получателями бюджетных средств в части обеспечения целевого использования и своевременного возврата бюджетных средств, а также представления отчетности и внесения платы за пользование бюджетными средствами.</w:t>
      </w:r>
    </w:p>
    <w:p w:rsidR="002C0D0D" w:rsidRDefault="002C0D0D" w:rsidP="002C0D0D">
      <w:pPr>
        <w:widowControl w:val="0"/>
        <w:autoSpaceDE w:val="0"/>
        <w:autoSpaceDN w:val="0"/>
        <w:adjustRightInd w:val="0"/>
        <w:spacing w:line="240" w:lineRule="auto"/>
        <w:ind w:firstLine="540"/>
        <w:jc w:val="both"/>
        <w:rPr>
          <w:szCs w:val="24"/>
        </w:rPr>
      </w:pPr>
      <w:r>
        <w:rPr>
          <w:szCs w:val="24"/>
        </w:rPr>
        <w:t>Главные распорядители бюджетных средств проводят проверки подведомственных муниципальных предприятий, бюджетных учреждений.</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3" w:name="Par751"/>
      <w:bookmarkEnd w:id="53"/>
      <w:r w:rsidRPr="004A2271">
        <w:rPr>
          <w:b/>
          <w:szCs w:val="24"/>
        </w:rPr>
        <w:t>Статья 44. Муниципальный заказ (закупки) и муниципальные заимствования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Размещение заказов (закупок) на поставки товаров, выполнение работ, оказание услуг для муниципальных нужд осуществляется в порядке, предусмотренном федеральными законами от 18 июля 2011 года № 223-ФЗ "О закупках товаров, работ, услуг отдельными видами юридических лиц", от 05.04.2013 № 44-ФЗ "О контрактной системе в сфере закупок товаров, работ, услуг для обеспечения государственных и муниципальных нужд", от 21 июля 2005 года № 94-ФЗ "О размещении заказов на поставки товаров, выполнение работ, оказание услуг для государственных и муниципальных нужд".</w:t>
      </w:r>
    </w:p>
    <w:p w:rsidR="002C0D0D" w:rsidRDefault="002C0D0D" w:rsidP="002C0D0D">
      <w:pPr>
        <w:widowControl w:val="0"/>
        <w:autoSpaceDE w:val="0"/>
        <w:autoSpaceDN w:val="0"/>
        <w:adjustRightInd w:val="0"/>
        <w:spacing w:line="240" w:lineRule="auto"/>
        <w:ind w:firstLine="540"/>
        <w:jc w:val="both"/>
        <w:rPr>
          <w:szCs w:val="24"/>
        </w:rPr>
      </w:pPr>
      <w:r>
        <w:rPr>
          <w:szCs w:val="24"/>
        </w:rPr>
        <w:t>Органы местного самоуправления и уполномоченные ими муниципальные учреждения могут выступать заказчиками на поставки товаров, выполнение работ и оказание услуг, связанных с решением вопросов местного значения и осуществлением отдельных государственных полномочий, переданных органам местного самоуправления федеральными законами и законами Пермского края.</w:t>
      </w:r>
    </w:p>
    <w:p w:rsidR="002C0D0D" w:rsidRDefault="002C0D0D" w:rsidP="002C0D0D">
      <w:pPr>
        <w:widowControl w:val="0"/>
        <w:autoSpaceDE w:val="0"/>
        <w:autoSpaceDN w:val="0"/>
        <w:adjustRightInd w:val="0"/>
        <w:spacing w:line="240" w:lineRule="auto"/>
        <w:ind w:firstLine="540"/>
        <w:jc w:val="both"/>
        <w:rPr>
          <w:szCs w:val="24"/>
        </w:rPr>
      </w:pPr>
      <w:r>
        <w:rPr>
          <w:szCs w:val="24"/>
        </w:rPr>
        <w:t>2. Муниципальный заказ (закупка) на поставки товаров, выполнение работ и оказание услуг оплачивается за счет средств местного бюджета.</w:t>
      </w:r>
    </w:p>
    <w:p w:rsidR="002C0D0D" w:rsidRDefault="002C0D0D" w:rsidP="002C0D0D">
      <w:pPr>
        <w:widowControl w:val="0"/>
        <w:autoSpaceDE w:val="0"/>
        <w:autoSpaceDN w:val="0"/>
        <w:adjustRightInd w:val="0"/>
        <w:spacing w:line="240" w:lineRule="auto"/>
        <w:ind w:firstLine="540"/>
        <w:jc w:val="both"/>
        <w:rPr>
          <w:szCs w:val="24"/>
        </w:rPr>
      </w:pPr>
      <w:r>
        <w:rPr>
          <w:szCs w:val="24"/>
        </w:rPr>
        <w:t>3. Положения о порядке формирования, обеспечения размещения, исполнения и контроля за исполнением муниципального заказа (закупок) являются такими же, как и в соответствующих федеральных законах и нормативных правовых актах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4. Муниципальный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Муниципальные заимствования и предоставление муниципальных гарантий от имени муниципального района осуществляются администрацией на основании соответствующих нормативных актов, издаваемых в соответствии с Бюджетным кодексом Российской Федерации и настоящим Уставом.</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Положения о порядке осуществления администрацией функций эмитента ценных бумаг муниципального района являются такими же, как и в Федеральном законе "Об особенностях </w:t>
      </w:r>
      <w:r>
        <w:rPr>
          <w:szCs w:val="24"/>
        </w:rPr>
        <w:lastRenderedPageBreak/>
        <w:t>эмиссии и обращения государственных и муниципальных ценных бумаг" и других актах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54" w:name="Par762"/>
      <w:bookmarkEnd w:id="54"/>
      <w:r>
        <w:rPr>
          <w:szCs w:val="24"/>
        </w:rPr>
        <w:t>Глава VII. ОТВЕТСТВЕННОСТЬ ОРГАНОВ МЕСТНОГО САМОУПРАВЛЕНИЯ</w:t>
      </w:r>
    </w:p>
    <w:p w:rsidR="002C0D0D" w:rsidRDefault="002C0D0D" w:rsidP="002C0D0D">
      <w:pPr>
        <w:widowControl w:val="0"/>
        <w:autoSpaceDE w:val="0"/>
        <w:autoSpaceDN w:val="0"/>
        <w:adjustRightInd w:val="0"/>
        <w:spacing w:line="240" w:lineRule="auto"/>
        <w:jc w:val="center"/>
        <w:rPr>
          <w:szCs w:val="24"/>
        </w:rPr>
      </w:pPr>
      <w:r>
        <w:rPr>
          <w:szCs w:val="24"/>
        </w:rPr>
        <w:t>И ДОЛЖНОСТНЫХ ЛИЦ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5" w:name="Par765"/>
      <w:bookmarkEnd w:id="55"/>
      <w:r w:rsidRPr="004A2271">
        <w:rPr>
          <w:b/>
          <w:szCs w:val="24"/>
        </w:rPr>
        <w:t>Статья 45. Ответственность органов местного самоуправления и должностных лиц местного самоуправления</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Органы местного самоуправления и должностные лица местного самоуправления несут ответственность перед населением муниципального района, государством, физическими и юридическими лицами в соответствии с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6" w:name="Par770"/>
      <w:bookmarkEnd w:id="56"/>
      <w:r w:rsidRPr="004A2271">
        <w:rPr>
          <w:b/>
          <w:szCs w:val="24"/>
        </w:rPr>
        <w:t>Статья 46. Ответственность органов местного самоуправления, депутатов Земского Собрания муниципального района, главы муниципального района перед населением</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Основания наступления ответственности органов местного самоуправления, депутатов Земского Собрания муниципального района, главы муниципального района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r>
        <w:rPr>
          <w:szCs w:val="24"/>
        </w:rPr>
        <w:t>2. Население муниципального района вправе отозвать депутатов Земского Собрания муниципального района, главу муниципального района в соответствии с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7" w:name="Par777"/>
      <w:bookmarkEnd w:id="57"/>
      <w:r w:rsidRPr="004A2271">
        <w:rPr>
          <w:b/>
          <w:szCs w:val="24"/>
        </w:rPr>
        <w:t>Статья 47. Ответственность органов местного самоуправления и должностных лиц местного самоуправления перед государством</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Пермского края, законов Пермского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8" w:name="Par782"/>
      <w:bookmarkEnd w:id="58"/>
      <w:r w:rsidRPr="004A2271">
        <w:rPr>
          <w:b/>
          <w:szCs w:val="24"/>
        </w:rPr>
        <w:t>Статья 48. Ответственность Земского Собрания муниципального района перед государством</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В случае, если соответствующим судом установлено, что Земским Собранием муниципального района принят нормативный правовой акт, противоречащий Конституции Российской Федерации, федеральным конституционным законам, федеральным законам, Уставу Пермского края, законам Пермского края, настоящему Уставу, а Земское Собрание муниципального района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Пермского края в течение одного месяца после вступления в силу решения суда, установившего факт неисполнения данного решения, вносит в Законодательное Собрание Пермского края проект закона Пермского края о роспуске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2. Полномочия Земского Собрания муниципального района прекращаются со дня </w:t>
      </w:r>
      <w:r>
        <w:rPr>
          <w:szCs w:val="24"/>
        </w:rPr>
        <w:lastRenderedPageBreak/>
        <w:t>вступления в силу закона Пермского края о его роспуске.</w:t>
      </w:r>
    </w:p>
    <w:p w:rsidR="002C0D0D" w:rsidRDefault="002C0D0D" w:rsidP="002C0D0D">
      <w:pPr>
        <w:widowControl w:val="0"/>
        <w:autoSpaceDE w:val="0"/>
        <w:autoSpaceDN w:val="0"/>
        <w:adjustRightInd w:val="0"/>
        <w:spacing w:line="240" w:lineRule="auto"/>
        <w:ind w:firstLine="540"/>
        <w:jc w:val="both"/>
        <w:rPr>
          <w:szCs w:val="24"/>
        </w:rPr>
      </w:pPr>
      <w:r>
        <w:rPr>
          <w:szCs w:val="24"/>
        </w:rPr>
        <w:t>3. В случае если соответствующим судом установлено, что избранное в правомочном составе Земское Собрание муниципального района в течение трех месяцев подряд не проводило правомочного заседания, губернатор Пермского края в течение трех месяцев со дня вступления в силу решения суда, установившего данный факт, вносит в Законодательное Собрание Пермского края проект закона Пермского края о роспуске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4. В случае если соответствующим судом установлено, что вновь избранное в правомочном составе Земское Собрание муниципального района в течение трех месяцев подряд не проводило правомочного заседания, губернатор Пермского края в течение трех месяцев со дня вступления в силу решения суда, установившего данный факт, вносит в Законодательное Собрание Пермского края проект закона Пермского края о роспуске Земского Собрания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5. Порядок обжалования закона Пермского края о роспуске Земского Собрания муниципального района и принятия решения определяется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59" w:name="Par791"/>
      <w:bookmarkEnd w:id="59"/>
      <w:r w:rsidRPr="004A2271">
        <w:rPr>
          <w:b/>
          <w:szCs w:val="24"/>
        </w:rPr>
        <w:t>Статья 49. Ответственность главы муниципального района - главы администрации Частинского муниципального района перед государством</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Губернатор Пермского края издает правовой акт об отрешении от должности главы муниципального района - главы администрации Частинского муниципального района в случае:</w:t>
      </w:r>
    </w:p>
    <w:p w:rsidR="002C0D0D" w:rsidRDefault="002C0D0D" w:rsidP="002C0D0D">
      <w:pPr>
        <w:widowControl w:val="0"/>
        <w:autoSpaceDE w:val="0"/>
        <w:autoSpaceDN w:val="0"/>
        <w:adjustRightInd w:val="0"/>
        <w:spacing w:line="240" w:lineRule="auto"/>
        <w:ind w:firstLine="540"/>
        <w:jc w:val="both"/>
        <w:rPr>
          <w:szCs w:val="24"/>
        </w:rPr>
      </w:pPr>
      <w:r>
        <w:rPr>
          <w:szCs w:val="24"/>
        </w:rPr>
        <w:t>1) издания указанными должностными лицами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Пермского края, настоящему Уставу, если такие противоречия установлены соответствующим судом, а эти должностные лица в течение двух месяцев со дня вступления в силу решения суда либо в течение иного предусмотренного решением суда срока не приняли в пределах своих полномочий мер по исполнению решения суда;</w:t>
      </w:r>
    </w:p>
    <w:p w:rsidR="002C0D0D" w:rsidRDefault="002C0D0D" w:rsidP="002C0D0D">
      <w:pPr>
        <w:widowControl w:val="0"/>
        <w:autoSpaceDE w:val="0"/>
        <w:autoSpaceDN w:val="0"/>
        <w:adjustRightInd w:val="0"/>
        <w:spacing w:line="240" w:lineRule="auto"/>
        <w:ind w:firstLine="540"/>
        <w:jc w:val="both"/>
        <w:rPr>
          <w:szCs w:val="24"/>
        </w:rPr>
      </w:pPr>
      <w:r>
        <w:rPr>
          <w:szCs w:val="24"/>
        </w:rPr>
        <w:t>2) совершения указанными должностными лицами местного самоуправления действий, в том числе издания ими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Пермского края, если это установлено соответствующим судом, а указанные должностные лица не приняли в пределах своих полномочий мер по исполнению решения суда.</w:t>
      </w:r>
    </w:p>
    <w:p w:rsidR="002C0D0D" w:rsidRDefault="002C0D0D" w:rsidP="002C0D0D">
      <w:pPr>
        <w:widowControl w:val="0"/>
        <w:autoSpaceDE w:val="0"/>
        <w:autoSpaceDN w:val="0"/>
        <w:adjustRightInd w:val="0"/>
        <w:spacing w:line="240" w:lineRule="auto"/>
        <w:ind w:firstLine="540"/>
        <w:jc w:val="both"/>
        <w:rPr>
          <w:szCs w:val="24"/>
        </w:rPr>
      </w:pPr>
      <w:r>
        <w:rPr>
          <w:szCs w:val="24"/>
        </w:rPr>
        <w:t>2. Срок, в течение которого губернатор Пермского края издает правовой акт об отрешении от должности главы муниципального района - главы администрации Частинского муниципального района,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2C0D0D" w:rsidRDefault="002C0D0D" w:rsidP="002C0D0D">
      <w:pPr>
        <w:widowControl w:val="0"/>
        <w:autoSpaceDE w:val="0"/>
        <w:autoSpaceDN w:val="0"/>
        <w:adjustRightInd w:val="0"/>
        <w:spacing w:line="240" w:lineRule="auto"/>
        <w:ind w:firstLine="540"/>
        <w:jc w:val="both"/>
        <w:rPr>
          <w:szCs w:val="24"/>
        </w:rPr>
      </w:pPr>
      <w:r>
        <w:rPr>
          <w:szCs w:val="24"/>
        </w:rPr>
        <w:t>3. Глава муниципального района - глава администрации Частинского муниципального района, в отношении которых губернатором Пермского края был издан правовой акт об отрешении от должности, вправе обжаловать данный правовой акт в соответствии с федеральным законом.</w:t>
      </w:r>
    </w:p>
    <w:p w:rsidR="002C0D0D" w:rsidRDefault="002C0D0D" w:rsidP="002C0D0D">
      <w:pPr>
        <w:widowControl w:val="0"/>
        <w:autoSpaceDE w:val="0"/>
        <w:autoSpaceDN w:val="0"/>
        <w:adjustRightInd w:val="0"/>
        <w:spacing w:line="240" w:lineRule="auto"/>
        <w:ind w:firstLine="540"/>
        <w:jc w:val="both"/>
        <w:rPr>
          <w:szCs w:val="24"/>
        </w:rPr>
      </w:pPr>
      <w:r>
        <w:rPr>
          <w:szCs w:val="24"/>
        </w:rPr>
        <w:t>Порядок рассмотрения жалобы и принятия решения определяется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0" w:name="Par802"/>
      <w:bookmarkEnd w:id="60"/>
      <w:r w:rsidRPr="004A2271">
        <w:rPr>
          <w:b/>
          <w:szCs w:val="24"/>
        </w:rPr>
        <w:t>Статья 50. Удаление главы муниципального района в отставку</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Основания и процедура удаления главы муниципального района в отставку являются </w:t>
      </w:r>
      <w:r>
        <w:rPr>
          <w:szCs w:val="24"/>
        </w:rPr>
        <w:lastRenderedPageBreak/>
        <w:t>такими же, как и в статье 74.1 Федерального закона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1" w:name="Par806"/>
      <w:bookmarkEnd w:id="61"/>
      <w:r w:rsidRPr="004A2271">
        <w:rPr>
          <w:b/>
          <w:szCs w:val="24"/>
        </w:rPr>
        <w:t>Статья 51. Ответственность органов местного самоуправления и должностных лиц местного самоуправления перед физическими и юридическими лицами</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62" w:name="Par812"/>
      <w:bookmarkEnd w:id="62"/>
      <w:r>
        <w:rPr>
          <w:szCs w:val="24"/>
        </w:rPr>
        <w:t>Глава VIII. МУНИЦИПАЛЬНАЯ СЛУЖБА</w:t>
      </w:r>
    </w:p>
    <w:p w:rsidR="002C0D0D" w:rsidRDefault="002C0D0D" w:rsidP="002C0D0D">
      <w:pPr>
        <w:widowControl w:val="0"/>
        <w:autoSpaceDE w:val="0"/>
        <w:autoSpaceDN w:val="0"/>
        <w:adjustRightInd w:val="0"/>
        <w:spacing w:line="240" w:lineRule="auto"/>
        <w:jc w:val="center"/>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3" w:name="Par814"/>
      <w:bookmarkEnd w:id="63"/>
      <w:r w:rsidRPr="004A2271">
        <w:rPr>
          <w:b/>
          <w:szCs w:val="24"/>
        </w:rPr>
        <w:t>Статья 52. Основные термины в сфере муниципальной службы</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C0D0D" w:rsidRDefault="002C0D0D" w:rsidP="002C0D0D">
      <w:pPr>
        <w:widowControl w:val="0"/>
        <w:autoSpaceDE w:val="0"/>
        <w:autoSpaceDN w:val="0"/>
        <w:adjustRightInd w:val="0"/>
        <w:spacing w:line="240" w:lineRule="auto"/>
        <w:ind w:firstLine="540"/>
        <w:jc w:val="both"/>
        <w:rPr>
          <w:szCs w:val="24"/>
        </w:rPr>
      </w:pPr>
      <w:r>
        <w:rPr>
          <w:szCs w:val="24"/>
        </w:rPr>
        <w:t>2. Нанимателем для муниципального служащего является Частинский муниципальный район, от имени которого полномочия нанимателя осуществляет представитель нанимателя (работодатель).</w:t>
      </w:r>
    </w:p>
    <w:p w:rsidR="002C0D0D" w:rsidRDefault="002C0D0D" w:rsidP="002C0D0D">
      <w:pPr>
        <w:widowControl w:val="0"/>
        <w:autoSpaceDE w:val="0"/>
        <w:autoSpaceDN w:val="0"/>
        <w:adjustRightInd w:val="0"/>
        <w:spacing w:line="240" w:lineRule="auto"/>
        <w:ind w:firstLine="540"/>
        <w:jc w:val="both"/>
        <w:rPr>
          <w:szCs w:val="24"/>
        </w:rPr>
      </w:pPr>
      <w:r>
        <w:rPr>
          <w:szCs w:val="24"/>
        </w:rPr>
        <w:t>Представителем нанимателя (работодателем) может быть глава Частинского муниципального района, руководитель органа местного самоуправления, председатель избирательной комиссии Частинского муниципального района или иное лицо, уполномоченное исполнять обязанности представителя нанимателя (работодателя).</w:t>
      </w:r>
    </w:p>
    <w:p w:rsidR="002C0D0D" w:rsidRDefault="002C0D0D" w:rsidP="002C0D0D">
      <w:pPr>
        <w:widowControl w:val="0"/>
        <w:autoSpaceDE w:val="0"/>
        <w:autoSpaceDN w:val="0"/>
        <w:adjustRightInd w:val="0"/>
        <w:spacing w:line="240" w:lineRule="auto"/>
        <w:ind w:firstLine="540"/>
        <w:jc w:val="both"/>
        <w:rPr>
          <w:szCs w:val="24"/>
        </w:rPr>
      </w:pPr>
      <w:r>
        <w:rPr>
          <w:szCs w:val="24"/>
        </w:rPr>
        <w:t>3. Должность муниципальной службы - должность в органе местного самоуправления, аппарате избирательной комиссии муниципального района, которые образуются в соответствии с Уставом муниципального района, с установленным кругом обязанностей по обеспечению исполнения полномочий органа местного самоуправления, избирательной комиссии муниципального района или лица, замещающего муниципальную должность.</w:t>
      </w:r>
    </w:p>
    <w:p w:rsidR="002C0D0D" w:rsidRDefault="002C0D0D" w:rsidP="002C0D0D">
      <w:pPr>
        <w:widowControl w:val="0"/>
        <w:autoSpaceDE w:val="0"/>
        <w:autoSpaceDN w:val="0"/>
        <w:adjustRightInd w:val="0"/>
        <w:spacing w:line="240" w:lineRule="auto"/>
        <w:ind w:firstLine="540"/>
        <w:jc w:val="both"/>
        <w:rPr>
          <w:szCs w:val="24"/>
        </w:rPr>
      </w:pPr>
      <w:r>
        <w:rPr>
          <w:szCs w:val="24"/>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Пермского края, обязанности по должности муниципальной службы за денежное содержание, выплачиваемое за счет средств бюджета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4" w:name="Par822"/>
      <w:bookmarkEnd w:id="64"/>
      <w:r w:rsidRPr="004A2271">
        <w:rPr>
          <w:b/>
          <w:szCs w:val="24"/>
        </w:rPr>
        <w:t>Статья 53. Статус муниципального служащего</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Статус муниципального служащего определяется в соответствии с главой 3 Федерального закона от 02.03.2007 № 25-ФЗ "О муниципальной службе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5" w:name="Par826"/>
      <w:bookmarkEnd w:id="65"/>
      <w:r w:rsidRPr="004A2271">
        <w:rPr>
          <w:b/>
          <w:szCs w:val="24"/>
        </w:rPr>
        <w:t>Статья 54. Требования к должностям муниципальной службы, условия и порядок прохождения муниципальной службы</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Требования к должностям муниципальной службы, условия и порядок прохождения муниципальной службы определяются в соответствии с Федеральным законом от 02.03.2007 № 25-ФЗ "О муниципальной службе в Российской Федерации", Законом Пермского края от 04.05.2008 № 228-ПК "О муниципальной службе в Пермском крае".</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66" w:name="Par831"/>
      <w:bookmarkEnd w:id="66"/>
      <w:r>
        <w:rPr>
          <w:szCs w:val="24"/>
        </w:rPr>
        <w:t>Глава IX. ОТЗЫВ ГЛАВЫ МУНИЦИПАЛЬНОГО РАЙОНА, ДЕПУТАТА</w:t>
      </w:r>
    </w:p>
    <w:p w:rsidR="002C0D0D" w:rsidRDefault="002C0D0D" w:rsidP="002C0D0D">
      <w:pPr>
        <w:widowControl w:val="0"/>
        <w:autoSpaceDE w:val="0"/>
        <w:autoSpaceDN w:val="0"/>
        <w:adjustRightInd w:val="0"/>
        <w:spacing w:line="240" w:lineRule="auto"/>
        <w:jc w:val="center"/>
        <w:rPr>
          <w:szCs w:val="24"/>
        </w:rPr>
      </w:pPr>
      <w:r>
        <w:rPr>
          <w:szCs w:val="24"/>
        </w:rPr>
        <w:t>ЗЕМСКОГО СОБРАНИЯ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Pr="004A2271" w:rsidRDefault="002C0D0D" w:rsidP="002C0D0D">
      <w:pPr>
        <w:widowControl w:val="0"/>
        <w:autoSpaceDE w:val="0"/>
        <w:autoSpaceDN w:val="0"/>
        <w:adjustRightInd w:val="0"/>
        <w:spacing w:line="240" w:lineRule="auto"/>
        <w:jc w:val="center"/>
        <w:outlineLvl w:val="2"/>
        <w:rPr>
          <w:b/>
          <w:szCs w:val="24"/>
        </w:rPr>
      </w:pPr>
      <w:bookmarkStart w:id="67" w:name="Par834"/>
      <w:bookmarkEnd w:id="67"/>
      <w:r w:rsidRPr="004A2271">
        <w:rPr>
          <w:b/>
          <w:szCs w:val="24"/>
        </w:rPr>
        <w:lastRenderedPageBreak/>
        <w:t>Статья 55. Основания отзыва главы муниципального района, депутата Земского Собрания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Основаниями для отзыва главы муниципального района, депутата Земского Собрания муниципального района могут служить только их конкретные противоправные решения или действия (бездействие) в случае их подтверждения в судебном порядке.</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68" w:name="Par839"/>
      <w:bookmarkEnd w:id="68"/>
      <w:r w:rsidRPr="003A1DA3">
        <w:rPr>
          <w:b/>
          <w:szCs w:val="24"/>
        </w:rPr>
        <w:t>Статья 56. Инициатива проведения голосования по отзыву главы муниципального района, депутата Земского Собрания муниципального района</w:t>
      </w:r>
    </w:p>
    <w:p w:rsidR="002C0D0D" w:rsidRPr="003A1DA3" w:rsidRDefault="002C0D0D" w:rsidP="002C0D0D">
      <w:pPr>
        <w:widowControl w:val="0"/>
        <w:autoSpaceDE w:val="0"/>
        <w:autoSpaceDN w:val="0"/>
        <w:adjustRightInd w:val="0"/>
        <w:spacing w:line="240" w:lineRule="auto"/>
        <w:jc w:val="center"/>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Голосование по отзыву главы муниципального района, депутата Земского Собрания муниципального района проводится по инициативе населения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Пермского края от 14.08.2007 № 86-ПК "О местном референдуме в Пермском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69" w:name="Par845"/>
      <w:bookmarkEnd w:id="69"/>
      <w:r w:rsidRPr="003A1DA3">
        <w:rPr>
          <w:b/>
          <w:szCs w:val="24"/>
        </w:rPr>
        <w:t>Статья 57. Гарантии прав главы муниципального района, депутата Земского Собрания муниципального района при рассмотрении инициативы проведения голосования по отзыву главы муниципального района, депутата Земского Собрания муниципального района</w:t>
      </w:r>
    </w:p>
    <w:p w:rsidR="002C0D0D" w:rsidRPr="003A1DA3" w:rsidRDefault="002C0D0D" w:rsidP="002C0D0D">
      <w:pPr>
        <w:widowControl w:val="0"/>
        <w:autoSpaceDE w:val="0"/>
        <w:autoSpaceDN w:val="0"/>
        <w:adjustRightInd w:val="0"/>
        <w:spacing w:line="240" w:lineRule="auto"/>
        <w:jc w:val="center"/>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Земское Собрание муниципального района уведомляет главу муниципального района, депутата Земского Собрания муниципального района о выдвинутой инициативе проведения голосования по отзыву главы муниципального района, депутата Земского Собрания муниципального района, а также о порядке его рассмотрения.</w:t>
      </w:r>
    </w:p>
    <w:p w:rsidR="002C0D0D" w:rsidRDefault="002C0D0D" w:rsidP="002C0D0D">
      <w:pPr>
        <w:widowControl w:val="0"/>
        <w:autoSpaceDE w:val="0"/>
        <w:autoSpaceDN w:val="0"/>
        <w:adjustRightInd w:val="0"/>
        <w:spacing w:line="240" w:lineRule="auto"/>
        <w:ind w:firstLine="540"/>
        <w:jc w:val="both"/>
        <w:rPr>
          <w:szCs w:val="24"/>
        </w:rPr>
      </w:pPr>
      <w:r>
        <w:rPr>
          <w:szCs w:val="24"/>
        </w:rPr>
        <w:t>Глава муниципального района, депутат Земского Собрания муниципального района вправе дать объяснения по поводу обстоятельств, выдвигаемых в качестве оснований для отзыва, Земскому Собранию муниципального района, на собраниях (конференциях) граждан, в средствах массовой информации.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0" w:name="Par854"/>
      <w:bookmarkEnd w:id="70"/>
      <w:r w:rsidRPr="003A1DA3">
        <w:rPr>
          <w:b/>
          <w:szCs w:val="24"/>
        </w:rPr>
        <w:t>Статья 58. Назначение голосования по вопросу об отзыве главы муниципального района, депутата Земского Собрания муниципального района</w:t>
      </w:r>
    </w:p>
    <w:p w:rsidR="002C0D0D" w:rsidRPr="003A1DA3" w:rsidRDefault="002C0D0D" w:rsidP="002C0D0D">
      <w:pPr>
        <w:widowControl w:val="0"/>
        <w:autoSpaceDE w:val="0"/>
        <w:autoSpaceDN w:val="0"/>
        <w:adjustRightInd w:val="0"/>
        <w:spacing w:line="240" w:lineRule="auto"/>
        <w:ind w:firstLine="540"/>
        <w:jc w:val="both"/>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Подписные листы должны быть представлены в избирательную комиссию Частинского муниципального района не позднее 30 дней со дня принятия решения Земским Собранием муниципального района о проведении голосования по вопросу об отзыве депутата Земского Собрания муниципального района, главы муниципального района. Избирательная комиссия Частинского муниципального района в случае необходимости в пятидневный срок организует полную или выборочную проверку достоверности подписей в подписных листах. О принятом решении направляется сообщение депутату Земского Собрания муниципального района, главе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1" w:name="Par860"/>
      <w:bookmarkEnd w:id="71"/>
      <w:r w:rsidRPr="003A1DA3">
        <w:rPr>
          <w:b/>
          <w:szCs w:val="24"/>
        </w:rPr>
        <w:t>Статья 59. Агитация "за" или "против" отзыва депутата Земского Собрания муниципального района, главы муниципального района</w:t>
      </w:r>
    </w:p>
    <w:p w:rsidR="002C0D0D" w:rsidRDefault="002C0D0D" w:rsidP="002C0D0D">
      <w:pPr>
        <w:widowControl w:val="0"/>
        <w:autoSpaceDE w:val="0"/>
        <w:autoSpaceDN w:val="0"/>
        <w:adjustRightInd w:val="0"/>
        <w:spacing w:line="240" w:lineRule="auto"/>
        <w:jc w:val="right"/>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 xml:space="preserve">После назначения соответствующей избирательной комиссией даты проведения голосования по вопросу об отзыве депутата Земского Собрания муниципального района, главы муниципального района избирателям, трудовым коллективам и общественным объединениям, коллективам учебных заведений гарантируется возможность свободного и всестороннего обсуждения вопросов, связанных с отзывом депутата Земского Собрания </w:t>
      </w:r>
      <w:r>
        <w:rPr>
          <w:szCs w:val="24"/>
        </w:rPr>
        <w:lastRenderedPageBreak/>
        <w:t>муниципального района, главы муниципального района, а также предоставляется право беспрепятственной агитации "за" или "против" отзыва депутата Земского Собрания муниципального района, главы муниципального района на собраниях избирателей, в средствах массовой информации.</w:t>
      </w:r>
    </w:p>
    <w:p w:rsidR="002C0D0D" w:rsidRDefault="002C0D0D" w:rsidP="002C0D0D">
      <w:pPr>
        <w:widowControl w:val="0"/>
        <w:autoSpaceDE w:val="0"/>
        <w:autoSpaceDN w:val="0"/>
        <w:adjustRightInd w:val="0"/>
        <w:spacing w:line="240" w:lineRule="auto"/>
        <w:ind w:firstLine="540"/>
        <w:jc w:val="both"/>
        <w:rPr>
          <w:szCs w:val="24"/>
        </w:rPr>
      </w:pPr>
      <w:r>
        <w:rPr>
          <w:szCs w:val="24"/>
        </w:rPr>
        <w:t>Депутату Земского Собрания муниципального района, главе муниципального района, в отношении которых возбужден вопрос об отзыве, а также их доверенным лицам предоставляется право свободной агитации на собраниях (конференциях) граждан, а также использовать средства массовой информации.</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2" w:name="Par867"/>
      <w:bookmarkEnd w:id="72"/>
      <w:r w:rsidRPr="003A1DA3">
        <w:rPr>
          <w:b/>
          <w:szCs w:val="24"/>
        </w:rPr>
        <w:t>Статья 60. Комиссии и участки для проведения голосования</w:t>
      </w:r>
    </w:p>
    <w:p w:rsidR="002C0D0D" w:rsidRPr="003A1DA3" w:rsidRDefault="002C0D0D" w:rsidP="002C0D0D">
      <w:pPr>
        <w:widowControl w:val="0"/>
        <w:autoSpaceDE w:val="0"/>
        <w:autoSpaceDN w:val="0"/>
        <w:adjustRightInd w:val="0"/>
        <w:spacing w:line="240" w:lineRule="auto"/>
        <w:ind w:firstLine="540"/>
        <w:jc w:val="both"/>
        <w:rPr>
          <w:b/>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Организация работы по вопросу об отзыве депутата Земского Собрания муниципального района, главы муниципального района возлагается на избирательную комиссию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Для организации проведения голосования по вопросу об отзыве депутата Земского Собрания муниципального района, главы муниципального района не позднее чем за 45 дней до дня голосования образуются участки для голосования и не ранее чем за 30 дней и не позднее чем за 28 дней до дня голосования образуются участковые комиссии.</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3" w:name="Par872"/>
      <w:bookmarkEnd w:id="73"/>
      <w:r w:rsidRPr="003A1DA3">
        <w:rPr>
          <w:b/>
          <w:szCs w:val="24"/>
        </w:rPr>
        <w:t>Статья 61. Бюллетень для голосования</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В бюллетене для голосования по вопросу об отзыве депутата Земского Собрания муниципального района, главы муниципального района указываются его фамилия, имя, отчество, дата рождения, место работы, занимаемая должность (род занятий), место жительства, избирательный округ.</w:t>
      </w:r>
    </w:p>
    <w:p w:rsidR="002C0D0D" w:rsidRDefault="002C0D0D" w:rsidP="002C0D0D">
      <w:pPr>
        <w:widowControl w:val="0"/>
        <w:autoSpaceDE w:val="0"/>
        <w:autoSpaceDN w:val="0"/>
        <w:adjustRightInd w:val="0"/>
        <w:spacing w:line="240" w:lineRule="auto"/>
        <w:ind w:firstLine="540"/>
        <w:jc w:val="both"/>
        <w:rPr>
          <w:szCs w:val="24"/>
        </w:rPr>
      </w:pPr>
      <w:r>
        <w:rPr>
          <w:szCs w:val="24"/>
        </w:rPr>
        <w:t>Каждый бюллетень должен иметь разъяснение о порядке его заполнения.</w:t>
      </w:r>
    </w:p>
    <w:p w:rsidR="002C0D0D" w:rsidRDefault="002C0D0D" w:rsidP="002C0D0D">
      <w:pPr>
        <w:widowControl w:val="0"/>
        <w:autoSpaceDE w:val="0"/>
        <w:autoSpaceDN w:val="0"/>
        <w:adjustRightInd w:val="0"/>
        <w:spacing w:line="240" w:lineRule="auto"/>
        <w:ind w:firstLine="540"/>
        <w:jc w:val="both"/>
        <w:rPr>
          <w:szCs w:val="24"/>
        </w:rPr>
      </w:pPr>
      <w:r>
        <w:rPr>
          <w:szCs w:val="24"/>
        </w:rPr>
        <w:t>Бюллетени печатаются на русском языке.</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4" w:name="Par878"/>
      <w:bookmarkEnd w:id="74"/>
      <w:r w:rsidRPr="003A1DA3">
        <w:rPr>
          <w:b/>
          <w:szCs w:val="24"/>
        </w:rPr>
        <w:t>Статья 62. Голосование и установление его результатов</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Голосование по вопросу об отзыве депутата Земского Собрания муниципального района, главы муниципального района является тайным.</w:t>
      </w:r>
    </w:p>
    <w:p w:rsidR="002C0D0D" w:rsidRDefault="002C0D0D" w:rsidP="002C0D0D">
      <w:pPr>
        <w:widowControl w:val="0"/>
        <w:autoSpaceDE w:val="0"/>
        <w:autoSpaceDN w:val="0"/>
        <w:adjustRightInd w:val="0"/>
        <w:spacing w:line="240" w:lineRule="auto"/>
        <w:ind w:firstLine="540"/>
        <w:jc w:val="both"/>
        <w:rPr>
          <w:szCs w:val="24"/>
        </w:rPr>
      </w:pPr>
      <w:r>
        <w:rPr>
          <w:szCs w:val="24"/>
        </w:rPr>
        <w:t>При голосовании избиратель ставит любой знак в пустом квадрате, расположенном напротив строки "За" или "Против" прекращения полномочий депутата Земского Собрания муниципального района, главы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Депутат Земского Собрания муниципального района, глава муниципального района считается отозванным, если за отзыв проголосовало не менее половины избирателей, зарегистрированных в Частинском муниципальном районе (избирательном округе).</w:t>
      </w:r>
    </w:p>
    <w:p w:rsidR="002C0D0D" w:rsidRDefault="002C0D0D" w:rsidP="002C0D0D">
      <w:pPr>
        <w:widowControl w:val="0"/>
        <w:autoSpaceDE w:val="0"/>
        <w:autoSpaceDN w:val="0"/>
        <w:adjustRightInd w:val="0"/>
        <w:spacing w:line="240" w:lineRule="auto"/>
        <w:ind w:firstLine="540"/>
        <w:jc w:val="both"/>
        <w:rPr>
          <w:szCs w:val="24"/>
        </w:rPr>
      </w:pPr>
      <w:r>
        <w:rPr>
          <w:szCs w:val="24"/>
        </w:rPr>
        <w:t>Голосование признается несостоявшимся в случае, если в нем приняло участие не более половины избирателей, внесенных в списки избирателей на территории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Результаты голосования устанавливаются на заседании участковой избирательной комиссии, заносятся в протокол и направляются в соответствующую избирательную комиссию.</w:t>
      </w:r>
    </w:p>
    <w:p w:rsidR="002C0D0D" w:rsidRDefault="002C0D0D" w:rsidP="002C0D0D">
      <w:pPr>
        <w:widowControl w:val="0"/>
        <w:autoSpaceDE w:val="0"/>
        <w:autoSpaceDN w:val="0"/>
        <w:adjustRightInd w:val="0"/>
        <w:spacing w:line="240" w:lineRule="auto"/>
        <w:ind w:firstLine="540"/>
        <w:jc w:val="both"/>
        <w:rPr>
          <w:szCs w:val="24"/>
        </w:rPr>
      </w:pPr>
      <w:r>
        <w:rPr>
          <w:szCs w:val="24"/>
        </w:rPr>
        <w:t>Избирательная комиссия на основании поступившего к ней протокола участковой избирательной комиссии регистрирует результаты голосования, а в случае установления нарушения закона и признания результатов голосования недействительными назначает повторное голосование, которое проводится не позднее чем в двухнедельный срок с соблюдением требований законодательства.</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5" w:name="Par887"/>
      <w:bookmarkEnd w:id="75"/>
      <w:r w:rsidRPr="003A1DA3">
        <w:rPr>
          <w:b/>
          <w:szCs w:val="24"/>
        </w:rPr>
        <w:t>Статья 63. Расходы, связанные с подготовкой и проведением голосования</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lastRenderedPageBreak/>
        <w:t>Расходы, связанные с подготовкой и проведением голосования по вопросу об отзыве депутата Земского Собрания муниципального района, главы муниципального района, производятся за счет бюджета Частинского муниципального района.</w:t>
      </w:r>
    </w:p>
    <w:p w:rsidR="002C0D0D" w:rsidRDefault="002C0D0D" w:rsidP="002C0D0D">
      <w:pPr>
        <w:widowControl w:val="0"/>
        <w:autoSpaceDE w:val="0"/>
        <w:autoSpaceDN w:val="0"/>
        <w:adjustRightInd w:val="0"/>
        <w:spacing w:line="240" w:lineRule="auto"/>
        <w:ind w:firstLine="540"/>
        <w:jc w:val="both"/>
        <w:rPr>
          <w:szCs w:val="24"/>
        </w:rPr>
      </w:pPr>
      <w:r>
        <w:rPr>
          <w:szCs w:val="24"/>
        </w:rPr>
        <w:t>Органы государственной власти и местного самоуправления, организации предоставляют в распоряжение соответствующих комиссий помещения и оборудование, необходимые для подготовки и проведения голосования.</w:t>
      </w:r>
    </w:p>
    <w:p w:rsidR="002C0D0D" w:rsidRDefault="002C0D0D" w:rsidP="002C0D0D">
      <w:pPr>
        <w:widowControl w:val="0"/>
        <w:autoSpaceDE w:val="0"/>
        <w:autoSpaceDN w:val="0"/>
        <w:adjustRightInd w:val="0"/>
        <w:spacing w:line="240" w:lineRule="auto"/>
        <w:ind w:firstLine="540"/>
        <w:jc w:val="both"/>
        <w:rPr>
          <w:szCs w:val="24"/>
        </w:rPr>
      </w:pPr>
      <w:r>
        <w:rPr>
          <w:szCs w:val="24"/>
        </w:rPr>
        <w:t>Депутат Земского Собрания муниципального района, глава муниципального района, в отношении которых возбужден вопрос об отзыве, а также их доверенные лица не несут расходов, связанных с подготовкой и проведением голосования по вопросу об отзыве.</w:t>
      </w:r>
    </w:p>
    <w:p w:rsidR="002C0D0D" w:rsidRDefault="002C0D0D" w:rsidP="002C0D0D">
      <w:pPr>
        <w:widowControl w:val="0"/>
        <w:autoSpaceDE w:val="0"/>
        <w:autoSpaceDN w:val="0"/>
        <w:adjustRightInd w:val="0"/>
        <w:spacing w:line="240" w:lineRule="auto"/>
        <w:ind w:firstLine="540"/>
        <w:jc w:val="both"/>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6" w:name="Par894"/>
      <w:bookmarkEnd w:id="76"/>
      <w:r w:rsidRPr="003A1DA3">
        <w:rPr>
          <w:b/>
          <w:szCs w:val="24"/>
        </w:rPr>
        <w:t>Статья 64. Обжалование нарушений порядка отзыва депутата Земского Собрания муниципального района, главы муниципального района</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Заявления и жалобы на нарушения порядка отзыва депутата Земского Собрания муниципального района, главы муниципального района рассматривает избирательная комиссия или суд.</w:t>
      </w:r>
    </w:p>
    <w:p w:rsidR="002C0D0D" w:rsidRDefault="002C0D0D" w:rsidP="002C0D0D">
      <w:pPr>
        <w:widowControl w:val="0"/>
        <w:autoSpaceDE w:val="0"/>
        <w:autoSpaceDN w:val="0"/>
        <w:adjustRightInd w:val="0"/>
        <w:spacing w:line="240" w:lineRule="auto"/>
        <w:ind w:firstLine="540"/>
        <w:jc w:val="both"/>
        <w:rPr>
          <w:szCs w:val="24"/>
        </w:rPr>
      </w:pPr>
    </w:p>
    <w:p w:rsidR="002C0D0D" w:rsidRDefault="002C0D0D" w:rsidP="002C0D0D">
      <w:pPr>
        <w:widowControl w:val="0"/>
        <w:autoSpaceDE w:val="0"/>
        <w:autoSpaceDN w:val="0"/>
        <w:adjustRightInd w:val="0"/>
        <w:spacing w:line="240" w:lineRule="auto"/>
        <w:jc w:val="center"/>
        <w:outlineLvl w:val="1"/>
        <w:rPr>
          <w:szCs w:val="24"/>
        </w:rPr>
      </w:pPr>
      <w:bookmarkStart w:id="77" w:name="Par900"/>
      <w:bookmarkEnd w:id="77"/>
      <w:r>
        <w:rPr>
          <w:szCs w:val="24"/>
        </w:rPr>
        <w:t>Глава X. ЗАКЛЮЧИТЕЛЬНЫЕ ПОЛОЖЕНИЯ</w:t>
      </w:r>
    </w:p>
    <w:p w:rsidR="002C0D0D" w:rsidRDefault="002C0D0D" w:rsidP="002C0D0D">
      <w:pPr>
        <w:widowControl w:val="0"/>
        <w:autoSpaceDE w:val="0"/>
        <w:autoSpaceDN w:val="0"/>
        <w:adjustRightInd w:val="0"/>
        <w:spacing w:line="240" w:lineRule="auto"/>
        <w:jc w:val="center"/>
        <w:rPr>
          <w:szCs w:val="24"/>
        </w:rPr>
      </w:pPr>
    </w:p>
    <w:p w:rsidR="002C0D0D" w:rsidRPr="003A1DA3" w:rsidRDefault="002C0D0D" w:rsidP="002C0D0D">
      <w:pPr>
        <w:widowControl w:val="0"/>
        <w:autoSpaceDE w:val="0"/>
        <w:autoSpaceDN w:val="0"/>
        <w:adjustRightInd w:val="0"/>
        <w:spacing w:line="240" w:lineRule="auto"/>
        <w:jc w:val="center"/>
        <w:outlineLvl w:val="2"/>
        <w:rPr>
          <w:b/>
          <w:szCs w:val="24"/>
        </w:rPr>
      </w:pPr>
      <w:bookmarkStart w:id="78" w:name="Par902"/>
      <w:bookmarkEnd w:id="78"/>
      <w:r w:rsidRPr="003A1DA3">
        <w:rPr>
          <w:b/>
          <w:szCs w:val="24"/>
        </w:rPr>
        <w:t>Статья 65. Заключительные положения</w:t>
      </w:r>
    </w:p>
    <w:p w:rsidR="002C0D0D" w:rsidRDefault="002C0D0D" w:rsidP="002C0D0D">
      <w:pPr>
        <w:widowControl w:val="0"/>
        <w:autoSpaceDE w:val="0"/>
        <w:autoSpaceDN w:val="0"/>
        <w:adjustRightInd w:val="0"/>
        <w:spacing w:line="240" w:lineRule="auto"/>
        <w:jc w:val="center"/>
        <w:rPr>
          <w:szCs w:val="24"/>
        </w:rPr>
      </w:pPr>
    </w:p>
    <w:p w:rsidR="002C0D0D" w:rsidRDefault="002C0D0D" w:rsidP="002C0D0D">
      <w:pPr>
        <w:widowControl w:val="0"/>
        <w:autoSpaceDE w:val="0"/>
        <w:autoSpaceDN w:val="0"/>
        <w:adjustRightInd w:val="0"/>
        <w:spacing w:line="240" w:lineRule="auto"/>
        <w:ind w:firstLine="540"/>
        <w:jc w:val="both"/>
        <w:rPr>
          <w:szCs w:val="24"/>
        </w:rPr>
      </w:pPr>
      <w:r>
        <w:rPr>
          <w:szCs w:val="24"/>
        </w:rPr>
        <w:t>Положения настоящего Устава применяются в части, не противоречащей федеральным законам и принимаемым в соответствии с ними законам Пермского края.</w:t>
      </w:r>
    </w:p>
    <w:p w:rsidR="002C0D0D" w:rsidRDefault="002C0D0D" w:rsidP="002C0D0D">
      <w:pPr>
        <w:widowControl w:val="0"/>
        <w:autoSpaceDE w:val="0"/>
        <w:autoSpaceDN w:val="0"/>
        <w:adjustRightInd w:val="0"/>
        <w:spacing w:line="240" w:lineRule="auto"/>
        <w:ind w:firstLine="540"/>
        <w:jc w:val="both"/>
      </w:pPr>
      <w:r>
        <w:rPr>
          <w:szCs w:val="24"/>
        </w:rPr>
        <w:t>Со дня вступления в силу настоящего Устава действующий Устав Частинского муниципального района и все муниципальные правовые акты, вносящие в него изменения, утрачивают силу.</w:t>
      </w:r>
    </w:p>
    <w:p w:rsidR="007C64FA" w:rsidRDefault="007C64FA"/>
    <w:sectPr w:rsidR="007C64FA" w:rsidSect="00CF1666">
      <w:headerReference w:type="default" r:id="rId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66" w:rsidRDefault="002C0D0D">
    <w:pPr>
      <w:pStyle w:val="a5"/>
      <w:jc w:val="center"/>
    </w:pPr>
    <w:r>
      <w:fldChar w:fldCharType="begin"/>
    </w:r>
    <w:r>
      <w:instrText xml:space="preserve"> PAGE   \* MERGEFORMAT </w:instrText>
    </w:r>
    <w:r>
      <w:fldChar w:fldCharType="separate"/>
    </w:r>
    <w:r>
      <w:rPr>
        <w:noProof/>
      </w:rPr>
      <w:t>1</w:t>
    </w:r>
    <w:r>
      <w:fldChar w:fldCharType="end"/>
    </w:r>
  </w:p>
  <w:p w:rsidR="00CF1666" w:rsidRDefault="002C0D0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41B25"/>
    <w:rsid w:val="00141E74"/>
    <w:rsid w:val="002C0D0D"/>
    <w:rsid w:val="00441B25"/>
    <w:rsid w:val="007C64FA"/>
    <w:rsid w:val="00A70CBA"/>
    <w:rsid w:val="00BE6F04"/>
    <w:rsid w:val="00D66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D0D"/>
    <w:pPr>
      <w:spacing w:line="276" w:lineRule="auto"/>
    </w:pPr>
    <w:rPr>
      <w:rFonts w:eastAsia="Calibri"/>
      <w:sz w:val="24"/>
      <w:szCs w:val="22"/>
      <w:lang w:eastAsia="en-US"/>
    </w:rPr>
  </w:style>
  <w:style w:type="paragraph" w:styleId="1">
    <w:name w:val="heading 1"/>
    <w:basedOn w:val="a"/>
    <w:next w:val="a"/>
    <w:link w:val="10"/>
    <w:qFormat/>
    <w:rsid w:val="00A70CBA"/>
    <w:pPr>
      <w:keepNext/>
      <w:spacing w:line="240" w:lineRule="auto"/>
      <w:jc w:val="center"/>
      <w:outlineLvl w:val="0"/>
    </w:pPr>
    <w:rPr>
      <w:rFonts w:eastAsia="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0CBA"/>
    <w:rPr>
      <w:b/>
      <w:bCs/>
      <w:sz w:val="28"/>
      <w:szCs w:val="24"/>
    </w:rPr>
  </w:style>
  <w:style w:type="paragraph" w:styleId="a3">
    <w:name w:val="Title"/>
    <w:basedOn w:val="a"/>
    <w:link w:val="a4"/>
    <w:qFormat/>
    <w:rsid w:val="00A70CBA"/>
    <w:pPr>
      <w:spacing w:line="240" w:lineRule="auto"/>
      <w:jc w:val="center"/>
    </w:pPr>
    <w:rPr>
      <w:rFonts w:eastAsia="Times New Roman"/>
      <w:b/>
      <w:bCs/>
      <w:spacing w:val="60"/>
      <w:sz w:val="28"/>
      <w:szCs w:val="24"/>
      <w:lang w:eastAsia="ru-RU"/>
    </w:rPr>
  </w:style>
  <w:style w:type="character" w:customStyle="1" w:styleId="a4">
    <w:name w:val="Название Знак"/>
    <w:basedOn w:val="a0"/>
    <w:link w:val="a3"/>
    <w:rsid w:val="00A70CBA"/>
    <w:rPr>
      <w:b/>
      <w:bCs/>
      <w:spacing w:val="60"/>
      <w:sz w:val="28"/>
      <w:szCs w:val="24"/>
    </w:rPr>
  </w:style>
  <w:style w:type="paragraph" w:styleId="a5">
    <w:name w:val="header"/>
    <w:basedOn w:val="a"/>
    <w:link w:val="a6"/>
    <w:uiPriority w:val="99"/>
    <w:unhideWhenUsed/>
    <w:rsid w:val="002C0D0D"/>
    <w:pPr>
      <w:tabs>
        <w:tab w:val="center" w:pos="4677"/>
        <w:tab w:val="right" w:pos="9355"/>
      </w:tabs>
    </w:pPr>
  </w:style>
  <w:style w:type="character" w:customStyle="1" w:styleId="a6">
    <w:name w:val="Верхний колонтитул Знак"/>
    <w:basedOn w:val="a0"/>
    <w:link w:val="a5"/>
    <w:uiPriority w:val="99"/>
    <w:rsid w:val="002C0D0D"/>
    <w:rPr>
      <w:rFonts w:eastAsia="Calibri"/>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F9306-1489-44CD-820D-05075A22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20923</Words>
  <Characters>119266</Characters>
  <Application>Microsoft Office Word</Application>
  <DocSecurity>0</DocSecurity>
  <Lines>993</Lines>
  <Paragraphs>279</Paragraphs>
  <ScaleCrop>false</ScaleCrop>
  <Company>Reanimator Extreme Edition</Company>
  <LinksUpToDate>false</LinksUpToDate>
  <CharactersWithSpaces>139910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Председатель</dc:creator>
  <cp:keywords/>
  <dc:description/>
  <cp:lastModifiedBy>Председатель</cp:lastModifiedBy>
  <cp:revision>2</cp:revision>
  <dcterms:created xsi:type="dcterms:W3CDTF">2014-12-02T08:51:00Z</dcterms:created>
  <dcterms:modified xsi:type="dcterms:W3CDTF">2014-12-02T08:53:00Z</dcterms:modified>
</cp:coreProperties>
</file>