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33" w:type="dxa"/>
        <w:tblInd w:w="91" w:type="dxa"/>
        <w:tblLook w:val="04A0"/>
      </w:tblPr>
      <w:tblGrid>
        <w:gridCol w:w="760"/>
        <w:gridCol w:w="3400"/>
        <w:gridCol w:w="1960"/>
        <w:gridCol w:w="2113"/>
      </w:tblGrid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EF8" w:rsidRPr="00736331" w:rsidRDefault="00DB0B97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 РАБОТЫ НА МАРТ 2020</w:t>
            </w:r>
            <w:r w:rsidR="00C94EF8">
              <w:rPr>
                <w:b/>
                <w:bCs/>
                <w:sz w:val="24"/>
                <w:szCs w:val="24"/>
              </w:rPr>
              <w:t xml:space="preserve"> ГОДА</w:t>
            </w:r>
            <w:r w:rsidR="00C94EF8" w:rsidRPr="00736331">
              <w:rPr>
                <w:b/>
                <w:bCs/>
                <w:sz w:val="24"/>
                <w:szCs w:val="24"/>
              </w:rPr>
              <w:t>_.</w:t>
            </w:r>
          </w:p>
        </w:tc>
      </w:tr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4EF8" w:rsidRPr="002C67F4" w:rsidRDefault="00C94EF8" w:rsidP="00B51684">
            <w:pPr>
              <w:jc w:val="center"/>
              <w:rPr>
                <w:sz w:val="22"/>
                <w:szCs w:val="22"/>
              </w:rPr>
            </w:pPr>
            <w:r w:rsidRPr="002C67F4">
              <w:rPr>
                <w:sz w:val="22"/>
                <w:szCs w:val="22"/>
              </w:rPr>
              <w:t xml:space="preserve">Территориальная избирательная комиссия Частинского муниципального района </w:t>
            </w:r>
          </w:p>
        </w:tc>
      </w:tr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C94EF8" w:rsidRPr="00736331" w:rsidTr="00656256">
        <w:trPr>
          <w:trHeight w:val="810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2C67F4" w:rsidP="00C94EF8">
            <w:pPr>
              <w:rPr>
                <w:sz w:val="24"/>
                <w:szCs w:val="24"/>
              </w:rPr>
            </w:pPr>
            <w:r w:rsidRPr="002C67F4">
              <w:rPr>
                <w:sz w:val="24"/>
                <w:szCs w:val="24"/>
              </w:rPr>
              <w:t>О выполнении плана работы территориальной избирательной комиссии Частинского муницип</w:t>
            </w:r>
            <w:r w:rsidR="00DB0B97">
              <w:rPr>
                <w:sz w:val="24"/>
                <w:szCs w:val="24"/>
              </w:rPr>
              <w:t>ального района за 1 квартал 2020</w:t>
            </w:r>
            <w:r w:rsidRPr="002C67F4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DB0B97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C67F4">
              <w:rPr>
                <w:sz w:val="24"/>
                <w:szCs w:val="24"/>
              </w:rPr>
              <w:t>.03.20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615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C94EF8" w:rsidRPr="00736331" w:rsidTr="0065625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C94EF8" w:rsidRDefault="00C94EF8" w:rsidP="00C94EF8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Взаимодействие с Избирательной комиссией Пермского края по основным вопросам деятельности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Кудряшова Н.А. </w:t>
            </w:r>
          </w:p>
          <w:p w:rsidR="000A2E70" w:rsidRPr="00736331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Панькова В.А.</w:t>
            </w:r>
          </w:p>
        </w:tc>
      </w:tr>
      <w:tr w:rsidR="00C94EF8" w:rsidRPr="00736331" w:rsidTr="0065625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Default="00C94EF8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C94EF8" w:rsidRDefault="00C94EF8" w:rsidP="002C67F4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 xml:space="preserve">Взаимодействие с Администрацией Частинского муниципального района по </w:t>
            </w:r>
            <w:r w:rsidR="002C67F4">
              <w:rPr>
                <w:sz w:val="24"/>
                <w:szCs w:val="24"/>
              </w:rPr>
              <w:t xml:space="preserve">различным </w:t>
            </w:r>
            <w:r w:rsidRPr="00C94EF8">
              <w:rPr>
                <w:sz w:val="24"/>
                <w:szCs w:val="24"/>
              </w:rPr>
              <w:t xml:space="preserve">вопросам </w:t>
            </w:r>
            <w:r w:rsidR="002C67F4">
              <w:rPr>
                <w:sz w:val="24"/>
                <w:szCs w:val="24"/>
              </w:rPr>
              <w:t>взаимодействия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Default="002C67F4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C94EF8" w:rsidRDefault="00C94EF8" w:rsidP="00C94EF8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Взаимодействие с базовой ТИК Верещагинского муниципального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510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III. Осуществление мероприятий по взаимодействию с политическими партиями (указать какими)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2C67F4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C94EF8" w:rsidP="00B51684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рабочие встречи с руководителями  местных отделений политических партий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461"/>
        </w:trPr>
        <w:tc>
          <w:tcPr>
            <w:tcW w:w="82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736331">
              <w:rPr>
                <w:b/>
                <w:bCs/>
                <w:sz w:val="24"/>
                <w:szCs w:val="24"/>
              </w:rPr>
              <w:t>V. Осуществление мероприятий по взаимодействию с общественными организациями (указать какими)</w:t>
            </w:r>
          </w:p>
        </w:tc>
      </w:tr>
      <w:tr w:rsidR="00C94EF8" w:rsidRPr="00736331" w:rsidTr="0065625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2C67F4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C94EF8" w:rsidP="00B51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встречи с руководителями общественных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Кудряшова Н.А. </w:t>
            </w:r>
          </w:p>
        </w:tc>
      </w:tr>
      <w:tr w:rsidR="00C94EF8" w:rsidRPr="00736331" w:rsidTr="00656256">
        <w:trPr>
          <w:trHeight w:val="810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V. Организация и проведение акций и мероприятий, направленных на повышение активности избирателей (в т.ч. ко Дню молодого избирателя)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2C67F4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75034C" w:rsidP="00B51684">
            <w:pPr>
              <w:rPr>
                <w:sz w:val="24"/>
                <w:szCs w:val="24"/>
              </w:rPr>
            </w:pPr>
            <w:r>
              <w:rPr>
                <w:color w:val="242424"/>
                <w:sz w:val="24"/>
                <w:szCs w:val="24"/>
              </w:rPr>
              <w:t xml:space="preserve">2 этап Конкурса сочинений </w:t>
            </w:r>
            <w:r w:rsidR="00DB0B97">
              <w:rPr>
                <w:color w:val="242424"/>
                <w:sz w:val="24"/>
                <w:szCs w:val="24"/>
              </w:rPr>
              <w:t>на избирательную тематику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510"/>
        </w:trPr>
        <w:tc>
          <w:tcPr>
            <w:tcW w:w="82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lastRenderedPageBreak/>
              <w:t>V</w:t>
            </w:r>
            <w:r w:rsidRPr="00736331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736331">
              <w:rPr>
                <w:b/>
                <w:bCs/>
                <w:sz w:val="24"/>
                <w:szCs w:val="24"/>
              </w:rPr>
              <w:t>. Проведение мероприятий (в т.ч. заседаний) молодёжных избирательных комиссий</w:t>
            </w:r>
          </w:p>
        </w:tc>
      </w:tr>
      <w:tr w:rsidR="00C94EF8" w:rsidRPr="00736331" w:rsidTr="00656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F7528A" w:rsidRDefault="00C94EF8" w:rsidP="00B5168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Наполнение странички МИК </w:t>
            </w:r>
            <w:r w:rsidR="00F7528A">
              <w:rPr>
                <w:sz w:val="24"/>
                <w:szCs w:val="24"/>
                <w:lang w:val="en-US"/>
              </w:rPr>
              <w:t>VK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Селиванова Е.А.</w:t>
            </w:r>
          </w:p>
        </w:tc>
      </w:tr>
      <w:tr w:rsidR="0075034C" w:rsidRPr="00736331" w:rsidTr="00656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34C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034C" w:rsidRDefault="0075034C" w:rsidP="00B51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районных мероприятиях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034C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034C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МИК</w:t>
            </w:r>
          </w:p>
        </w:tc>
      </w:tr>
      <w:tr w:rsidR="00C94EF8" w:rsidRPr="00736331" w:rsidTr="00656256">
        <w:trPr>
          <w:trHeight w:val="810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736331">
              <w:rPr>
                <w:b/>
                <w:bCs/>
                <w:sz w:val="24"/>
                <w:szCs w:val="24"/>
              </w:rPr>
              <w:t xml:space="preserve">. </w:t>
            </w:r>
            <w:r w:rsidRPr="00736331">
              <w:rPr>
                <w:b/>
                <w:sz w:val="24"/>
                <w:szCs w:val="24"/>
              </w:rPr>
              <w:t>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C94EF8" w:rsidRPr="00B07D82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  <w:r>
              <w:rPr>
                <w:b/>
                <w:bCs/>
                <w:sz w:val="24"/>
                <w:szCs w:val="24"/>
              </w:rPr>
              <w:t>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B07D82" w:rsidTr="00656256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0B43D9" w:rsidRDefault="000B43D9" w:rsidP="00B51684">
            <w:pPr>
              <w:jc w:val="center"/>
              <w:rPr>
                <w:sz w:val="24"/>
                <w:szCs w:val="24"/>
              </w:rPr>
            </w:pPr>
            <w:r w:rsidRPr="000B43D9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C94EF8" w:rsidRDefault="00C94EF8" w:rsidP="00B51684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Информационное наполнение сайта ТИК Частинского района на едином портале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0B43D9" w:rsidRDefault="000B43D9" w:rsidP="00B51684">
            <w:pPr>
              <w:jc w:val="center"/>
              <w:rPr>
                <w:sz w:val="24"/>
                <w:szCs w:val="24"/>
              </w:rPr>
            </w:pPr>
            <w:r w:rsidRPr="000B43D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есь период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0B43D9" w:rsidRDefault="000B43D9" w:rsidP="00B51684">
            <w:pPr>
              <w:jc w:val="center"/>
              <w:rPr>
                <w:sz w:val="24"/>
                <w:szCs w:val="24"/>
              </w:rPr>
            </w:pPr>
            <w:r w:rsidRPr="000B43D9">
              <w:rPr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272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736331">
              <w:rPr>
                <w:b/>
                <w:bCs/>
                <w:sz w:val="24"/>
                <w:szCs w:val="24"/>
              </w:rPr>
              <w:t xml:space="preserve">. </w:t>
            </w:r>
            <w:r w:rsidRPr="00277262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C94EF8" w:rsidRPr="00736331" w:rsidTr="0065625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5F2882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IX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Выпуск учебно-</w:t>
            </w:r>
            <w:r w:rsidRPr="00277262">
              <w:rPr>
                <w:b/>
                <w:sz w:val="24"/>
                <w:szCs w:val="24"/>
              </w:rPr>
              <w:t>методических пособий, полиграфической продукции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</w:t>
            </w:r>
            <w:r w:rsidRPr="00736331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  <w:r w:rsidRPr="0073633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3633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656256" w:rsidP="00B51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исполнением сметы расходов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Панькова В.А.</w:t>
            </w:r>
          </w:p>
        </w:tc>
      </w:tr>
      <w:tr w:rsidR="00656256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256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6256" w:rsidRPr="00736331" w:rsidRDefault="00656256" w:rsidP="00B51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 предоставление отчетности в ИКПК , ФНС, Статистику и </w:t>
            </w:r>
            <w:proofErr w:type="spellStart"/>
            <w:r>
              <w:rPr>
                <w:sz w:val="24"/>
                <w:szCs w:val="24"/>
              </w:rPr>
              <w:t>тд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6256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установленные сроки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6256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Панькова В.А.</w:t>
            </w:r>
          </w:p>
        </w:tc>
      </w:tr>
      <w:tr w:rsidR="0075034C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34C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034C" w:rsidRDefault="0075034C" w:rsidP="00B51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со списками избирателей для уточнения сведений, содержащихся в территориальном фрагменте Регистра избирателей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034C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034C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Кудряшова Н.А. </w:t>
            </w:r>
          </w:p>
          <w:p w:rsidR="0075034C" w:rsidRDefault="0075034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Фотин А.В.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</w:tbl>
    <w:p w:rsidR="00C94EF8" w:rsidRDefault="00C94EF8" w:rsidP="00C94EF8"/>
    <w:p w:rsidR="00C94EF8" w:rsidRDefault="00C94EF8" w:rsidP="00C94EF8"/>
    <w:p w:rsidR="00C94EF8" w:rsidRDefault="00C94EF8" w:rsidP="00C94EF8"/>
    <w:p w:rsidR="00C94EF8" w:rsidRDefault="00C94EF8" w:rsidP="00C94EF8"/>
    <w:p w:rsidR="00C94EF8" w:rsidRDefault="00C94EF8" w:rsidP="00C94EF8"/>
    <w:p w:rsidR="007C64FA" w:rsidRDefault="007C64FA"/>
    <w:sectPr w:rsidR="007C64FA" w:rsidSect="007C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C94EF8"/>
    <w:rsid w:val="0002345F"/>
    <w:rsid w:val="000A2E70"/>
    <w:rsid w:val="000B43D9"/>
    <w:rsid w:val="002362D0"/>
    <w:rsid w:val="002C67F4"/>
    <w:rsid w:val="00544123"/>
    <w:rsid w:val="005D77E4"/>
    <w:rsid w:val="00656256"/>
    <w:rsid w:val="0075034C"/>
    <w:rsid w:val="007C64FA"/>
    <w:rsid w:val="00874897"/>
    <w:rsid w:val="00A70CBA"/>
    <w:rsid w:val="00B20C8C"/>
    <w:rsid w:val="00BE6F04"/>
    <w:rsid w:val="00C94EF8"/>
    <w:rsid w:val="00D24365"/>
    <w:rsid w:val="00DA3F3D"/>
    <w:rsid w:val="00DB0B97"/>
    <w:rsid w:val="00F56133"/>
    <w:rsid w:val="00F75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F8"/>
    <w:rPr>
      <w:sz w:val="28"/>
    </w:rPr>
  </w:style>
  <w:style w:type="paragraph" w:styleId="1">
    <w:name w:val="heading 1"/>
    <w:basedOn w:val="a"/>
    <w:next w:val="a"/>
    <w:link w:val="10"/>
    <w:qFormat/>
    <w:rsid w:val="00544123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CBA"/>
    <w:rPr>
      <w:b/>
      <w:bCs/>
      <w:sz w:val="28"/>
      <w:szCs w:val="24"/>
    </w:rPr>
  </w:style>
  <w:style w:type="paragraph" w:styleId="a3">
    <w:name w:val="Title"/>
    <w:basedOn w:val="a"/>
    <w:link w:val="a4"/>
    <w:qFormat/>
    <w:rsid w:val="00544123"/>
    <w:pPr>
      <w:jc w:val="center"/>
    </w:pPr>
    <w:rPr>
      <w:b/>
      <w:bCs/>
      <w:spacing w:val="60"/>
      <w:szCs w:val="24"/>
    </w:rPr>
  </w:style>
  <w:style w:type="character" w:customStyle="1" w:styleId="a4">
    <w:name w:val="Название Знак"/>
    <w:basedOn w:val="a0"/>
    <w:link w:val="a3"/>
    <w:rsid w:val="00A70CBA"/>
    <w:rPr>
      <w:b/>
      <w:bCs/>
      <w:spacing w:val="6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4</cp:revision>
  <cp:lastPrinted>2017-02-28T10:19:00Z</cp:lastPrinted>
  <dcterms:created xsi:type="dcterms:W3CDTF">2020-03-02T04:46:00Z</dcterms:created>
  <dcterms:modified xsi:type="dcterms:W3CDTF">2020-03-02T05:42:00Z</dcterms:modified>
</cp:coreProperties>
</file>